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BC" w:rsidRPr="00770BBC" w:rsidRDefault="00770BBC" w:rsidP="00770BBC">
      <w:pPr>
        <w:shd w:val="clear" w:color="auto" w:fill="FFFFFF"/>
        <w:spacing w:after="0" w:line="360" w:lineRule="auto"/>
        <w:jc w:val="center"/>
        <w:rPr>
          <w:rFonts w:eastAsia="Times New Roman" w:cstheme="minorHAnsi"/>
          <w:color w:val="7B868F"/>
          <w:sz w:val="28"/>
          <w:szCs w:val="21"/>
          <w:lang w:val="en" w:eastAsia="tr-TR"/>
        </w:rPr>
      </w:pPr>
      <w:bookmarkStart w:id="0" w:name="_GoBack"/>
      <w:bookmarkEnd w:id="0"/>
      <w:r>
        <w:rPr>
          <w:rFonts w:eastAsia="Times New Roman" w:cstheme="minorHAnsi"/>
          <w:color w:val="7B868F"/>
          <w:sz w:val="28"/>
          <w:szCs w:val="21"/>
          <w:lang w:val="en" w:eastAsia="tr-TR"/>
        </w:rPr>
        <w:t>SUZAN VE ABDULHAKİM BİLGİLİ</w:t>
      </w:r>
      <w:r w:rsidRPr="00770BBC">
        <w:rPr>
          <w:rFonts w:eastAsia="Times New Roman" w:cstheme="minorHAnsi"/>
          <w:color w:val="7B868F"/>
          <w:sz w:val="28"/>
          <w:szCs w:val="21"/>
          <w:lang w:val="en" w:eastAsia="tr-TR"/>
        </w:rPr>
        <w:t xml:space="preserve"> HALKEĞİTİMİ MERKEZİ MÜDÜRÜLÜĞÜ</w:t>
      </w:r>
    </w:p>
    <w:p w:rsidR="00770BBC" w:rsidRPr="00CB73DA" w:rsidRDefault="00770BBC" w:rsidP="00CB73DA">
      <w:pPr>
        <w:shd w:val="clear" w:color="auto" w:fill="FFFFFF"/>
        <w:spacing w:after="0" w:line="360" w:lineRule="auto"/>
        <w:jc w:val="center"/>
        <w:rPr>
          <w:rFonts w:eastAsia="Times New Roman" w:cstheme="minorHAnsi"/>
          <w:b/>
          <w:color w:val="7B868F"/>
          <w:sz w:val="36"/>
          <w:szCs w:val="21"/>
          <w:lang w:val="en" w:eastAsia="tr-TR"/>
        </w:rPr>
      </w:pPr>
      <w:r w:rsidRPr="00770BBC">
        <w:rPr>
          <w:rFonts w:eastAsia="Times New Roman" w:cstheme="minorHAnsi"/>
          <w:b/>
          <w:color w:val="7B868F"/>
          <w:sz w:val="36"/>
          <w:szCs w:val="21"/>
          <w:lang w:val="en" w:eastAsia="tr-TR"/>
        </w:rPr>
        <w:t>ÜCRETLİ USTA ÖĞRETİCİ ALIM İLANİ</w:t>
      </w:r>
    </w:p>
    <w:p w:rsidR="00770BBC" w:rsidRPr="008A5650" w:rsidRDefault="00684264" w:rsidP="008A5650">
      <w:pPr>
        <w:shd w:val="clear" w:color="auto" w:fill="FFFFFF"/>
        <w:spacing w:after="0" w:line="360" w:lineRule="auto"/>
        <w:rPr>
          <w:rFonts w:eastAsia="Times New Roman" w:cstheme="minorHAnsi"/>
          <w:color w:val="7B868F"/>
          <w:sz w:val="28"/>
          <w:szCs w:val="21"/>
          <w:lang w:val="en" w:eastAsia="tr-TR"/>
        </w:rPr>
      </w:pPr>
      <w:r>
        <w:rPr>
          <w:rFonts w:eastAsia="Times New Roman" w:cstheme="minorHAnsi"/>
          <w:color w:val="7B868F"/>
          <w:sz w:val="28"/>
          <w:szCs w:val="21"/>
          <w:lang w:val="en" w:eastAsia="tr-TR"/>
        </w:rPr>
        <w:t xml:space="preserve">    </w:t>
      </w:r>
      <w:r w:rsidR="00770BBC" w:rsidRPr="00770BBC">
        <w:rPr>
          <w:rFonts w:eastAsia="Times New Roman" w:cstheme="minorHAnsi"/>
          <w:color w:val="7B868F"/>
          <w:sz w:val="28"/>
          <w:szCs w:val="21"/>
          <w:lang w:val="en" w:eastAsia="tr-TR"/>
        </w:rPr>
        <w:t xml:space="preserve"> Suzan </w:t>
      </w:r>
      <w:proofErr w:type="spellStart"/>
      <w:r w:rsidR="00770BBC" w:rsidRPr="00770BBC">
        <w:rPr>
          <w:rFonts w:eastAsia="Times New Roman" w:cstheme="minorHAnsi"/>
          <w:color w:val="7B868F"/>
          <w:sz w:val="28"/>
          <w:szCs w:val="21"/>
          <w:lang w:val="en" w:eastAsia="tr-TR"/>
        </w:rPr>
        <w:t>ve</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Abdulhakim</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Bilgili</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Halkeğitimi</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Merkezi</w:t>
      </w:r>
      <w:proofErr w:type="spellEnd"/>
      <w:r w:rsidR="00770BBC" w:rsidRPr="00770BBC">
        <w:rPr>
          <w:rFonts w:eastAsia="Times New Roman" w:cstheme="minorHAnsi"/>
          <w:color w:val="7B868F"/>
          <w:sz w:val="28"/>
          <w:szCs w:val="21"/>
          <w:lang w:val="en" w:eastAsia="tr-TR"/>
        </w:rPr>
        <w:t xml:space="preserve"> </w:t>
      </w:r>
      <w:proofErr w:type="spellStart"/>
      <w:proofErr w:type="gramStart"/>
      <w:r w:rsidR="00770BBC" w:rsidRPr="00770BBC">
        <w:rPr>
          <w:rFonts w:eastAsia="Times New Roman" w:cstheme="minorHAnsi"/>
          <w:color w:val="7B868F"/>
          <w:sz w:val="28"/>
          <w:szCs w:val="21"/>
          <w:lang w:val="en" w:eastAsia="tr-TR"/>
        </w:rPr>
        <w:t>Müdürlüğü</w:t>
      </w:r>
      <w:proofErr w:type="spellEnd"/>
      <w:r w:rsidR="00770BBC" w:rsidRPr="00770BBC">
        <w:rPr>
          <w:rFonts w:eastAsia="Times New Roman" w:cstheme="minorHAnsi"/>
          <w:color w:val="7B868F"/>
          <w:sz w:val="28"/>
          <w:szCs w:val="21"/>
          <w:lang w:val="en" w:eastAsia="tr-TR"/>
        </w:rPr>
        <w:t xml:space="preserve"> </w:t>
      </w:r>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bünyesinde</w:t>
      </w:r>
      <w:proofErr w:type="spellEnd"/>
      <w:proofErr w:type="gram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görevlendirilmek</w:t>
      </w:r>
      <w:proofErr w:type="spellEnd"/>
      <w:r>
        <w:rPr>
          <w:rFonts w:eastAsia="Times New Roman" w:cstheme="minorHAnsi"/>
          <w:color w:val="7B868F"/>
          <w:sz w:val="28"/>
          <w:szCs w:val="21"/>
          <w:lang w:val="en" w:eastAsia="tr-TR"/>
        </w:rPr>
        <w:t xml:space="preserve"> </w:t>
      </w:r>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üzere</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aşağıdaki</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alanlarda</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ücretli</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usta</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öğretici</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talepleri</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alınacaktır</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Başvuru</w:t>
      </w:r>
      <w:proofErr w:type="spellEnd"/>
      <w:r w:rsidR="00770BBC" w:rsidRPr="002F214F">
        <w:rPr>
          <w:rFonts w:eastAsia="Times New Roman" w:cstheme="minorHAnsi"/>
          <w:color w:val="7B868F"/>
          <w:sz w:val="28"/>
          <w:szCs w:val="21"/>
          <w:lang w:val="en" w:eastAsia="tr-TR"/>
        </w:rPr>
        <w:t xml:space="preserve"> </w:t>
      </w:r>
      <w:proofErr w:type="spellStart"/>
      <w:r w:rsidR="00770BBC" w:rsidRPr="002F214F">
        <w:rPr>
          <w:rFonts w:eastAsia="Times New Roman" w:cstheme="minorHAnsi"/>
          <w:color w:val="7B868F"/>
          <w:sz w:val="28"/>
          <w:szCs w:val="21"/>
          <w:lang w:val="en" w:eastAsia="tr-TR"/>
        </w:rPr>
        <w:t>işlemleri</w:t>
      </w:r>
      <w:proofErr w:type="spellEnd"/>
      <w:r w:rsidR="00770BBC" w:rsidRPr="002F214F">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belirtilen</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takvim</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doğrultusunda</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müdürlüğümüze</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şahsen</w:t>
      </w:r>
      <w:proofErr w:type="spellEnd"/>
      <w:r w:rsidR="00770BBC" w:rsidRPr="00770BBC">
        <w:rPr>
          <w:rFonts w:eastAsia="Times New Roman" w:cstheme="minorHAnsi"/>
          <w:color w:val="7B868F"/>
          <w:sz w:val="28"/>
          <w:szCs w:val="21"/>
          <w:lang w:val="en" w:eastAsia="tr-TR"/>
        </w:rPr>
        <w:t xml:space="preserve"> </w:t>
      </w:r>
      <w:proofErr w:type="spellStart"/>
      <w:r w:rsidR="00770BBC" w:rsidRPr="00770BBC">
        <w:rPr>
          <w:rFonts w:eastAsia="Times New Roman" w:cstheme="minorHAnsi"/>
          <w:color w:val="7B868F"/>
          <w:sz w:val="28"/>
          <w:szCs w:val="21"/>
          <w:lang w:val="en" w:eastAsia="tr-TR"/>
        </w:rPr>
        <w:t>yapılacaktır</w:t>
      </w:r>
      <w:proofErr w:type="spellEnd"/>
      <w:r w:rsidR="00770BBC" w:rsidRPr="00770BBC">
        <w:rPr>
          <w:rFonts w:eastAsia="Times New Roman" w:cstheme="minorHAnsi"/>
          <w:color w:val="7B868F"/>
          <w:sz w:val="28"/>
          <w:szCs w:val="21"/>
          <w:lang w:val="en" w:eastAsia="tr-TR"/>
        </w:rPr>
        <w:t>.</w:t>
      </w:r>
      <w:r w:rsidR="00770BBC" w:rsidRPr="002F214F">
        <w:rPr>
          <w:rFonts w:eastAsia="Times New Roman" w:cstheme="minorHAnsi"/>
          <w:color w:val="7B868F"/>
          <w:sz w:val="28"/>
          <w:szCs w:val="21"/>
          <w:lang w:val="en" w:eastAsia="tr-TR"/>
        </w:rPr>
        <w:t xml:space="preserve"> </w:t>
      </w:r>
    </w:p>
    <w:p w:rsidR="00B37D52" w:rsidRPr="00B37D52" w:rsidRDefault="00770BBC" w:rsidP="00B37D52">
      <w:pPr>
        <w:shd w:val="clear" w:color="auto" w:fill="FFFFFF"/>
        <w:spacing w:after="150" w:line="315" w:lineRule="atLeast"/>
        <w:rPr>
          <w:rFonts w:ascii="Arial" w:eastAsia="Times New Roman" w:hAnsi="Arial" w:cs="Arial"/>
          <w:sz w:val="24"/>
          <w:szCs w:val="21"/>
          <w:lang w:val="en" w:eastAsia="tr-TR"/>
        </w:rPr>
      </w:pPr>
      <w:r w:rsidRPr="002F214F">
        <w:rPr>
          <w:rFonts w:ascii="Arial" w:eastAsia="Times New Roman" w:hAnsi="Arial" w:cs="Arial"/>
          <w:b/>
          <w:bCs/>
          <w:color w:val="7B868F"/>
          <w:sz w:val="24"/>
          <w:szCs w:val="21"/>
          <w:lang w:val="en" w:eastAsia="tr-TR"/>
        </w:rPr>
        <w:t>ALIM YAPILACAK ALANLAR:</w:t>
      </w:r>
      <w:r w:rsidRPr="002F214F">
        <w:rPr>
          <w:rFonts w:ascii="Arial" w:eastAsia="Times New Roman" w:hAnsi="Arial" w:cs="Arial"/>
          <w:color w:val="7B868F"/>
          <w:sz w:val="21"/>
          <w:szCs w:val="21"/>
          <w:lang w:val="en" w:eastAsia="tr-TR"/>
        </w:rPr>
        <w:t> </w:t>
      </w:r>
      <w:r w:rsidR="000F3E61">
        <w:rPr>
          <w:rFonts w:ascii="Arial" w:eastAsia="Times New Roman" w:hAnsi="Arial" w:cs="Arial"/>
          <w:color w:val="7B868F"/>
          <w:sz w:val="21"/>
          <w:szCs w:val="21"/>
          <w:lang w:val="en" w:eastAsia="tr-TR"/>
        </w:rPr>
        <w:t xml:space="preserve">      </w:t>
      </w:r>
      <w:r w:rsidR="00B37D52">
        <w:rPr>
          <w:rFonts w:ascii="Arial" w:eastAsia="Times New Roman" w:hAnsi="Arial" w:cs="Arial"/>
          <w:sz w:val="24"/>
          <w:szCs w:val="21"/>
          <w:lang w:val="en" w:eastAsia="tr-TR"/>
        </w:rPr>
        <w:t xml:space="preserve">              </w:t>
      </w:r>
    </w:p>
    <w:tbl>
      <w:tblPr>
        <w:tblpPr w:leftFromText="45" w:rightFromText="45" w:vertAnchor="text" w:horzAnchor="margin" w:tblpY="52"/>
        <w:tblW w:w="508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6"/>
        <w:gridCol w:w="9043"/>
      </w:tblGrid>
      <w:tr w:rsidR="009D3BCD" w:rsidRPr="002F214F" w:rsidTr="00684264">
        <w:trPr>
          <w:trHeight w:val="553"/>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BCD" w:rsidRPr="002F214F" w:rsidRDefault="009D3BCD" w:rsidP="009D3BCD">
            <w:pPr>
              <w:spacing w:after="0" w:line="315" w:lineRule="atLeast"/>
              <w:jc w:val="center"/>
              <w:rPr>
                <w:rFonts w:ascii="Arial" w:eastAsia="Times New Roman" w:hAnsi="Arial" w:cs="Arial"/>
                <w:color w:val="7B868F"/>
                <w:sz w:val="21"/>
                <w:szCs w:val="21"/>
                <w:lang w:eastAsia="tr-TR"/>
              </w:rPr>
            </w:pPr>
            <w:r w:rsidRPr="002F214F">
              <w:rPr>
                <w:rFonts w:ascii="Arial" w:eastAsia="Times New Roman" w:hAnsi="Arial" w:cs="Arial"/>
                <w:b/>
                <w:bCs/>
                <w:color w:val="7B868F"/>
                <w:sz w:val="21"/>
                <w:szCs w:val="21"/>
                <w:lang w:eastAsia="tr-TR"/>
              </w:rPr>
              <w:t>ALAN ADI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BCD" w:rsidRPr="002F214F" w:rsidRDefault="009D3BCD" w:rsidP="00216CA6">
            <w:pPr>
              <w:spacing w:after="0" w:line="315" w:lineRule="atLeast"/>
              <w:jc w:val="center"/>
              <w:rPr>
                <w:rFonts w:ascii="Arial" w:eastAsia="Times New Roman" w:hAnsi="Arial" w:cs="Arial"/>
                <w:color w:val="7B868F"/>
                <w:sz w:val="21"/>
                <w:szCs w:val="21"/>
                <w:lang w:eastAsia="tr-TR"/>
              </w:rPr>
            </w:pPr>
            <w:r w:rsidRPr="002F214F">
              <w:rPr>
                <w:rFonts w:ascii="Arial" w:eastAsia="Times New Roman" w:hAnsi="Arial" w:cs="Arial"/>
                <w:b/>
                <w:bCs/>
                <w:color w:val="7B868F"/>
                <w:sz w:val="21"/>
                <w:szCs w:val="21"/>
                <w:lang w:eastAsia="tr-TR"/>
              </w:rPr>
              <w:t>ALINACAK</w:t>
            </w:r>
            <w:r w:rsidR="00216CA6">
              <w:rPr>
                <w:rFonts w:ascii="Arial" w:eastAsia="Times New Roman" w:hAnsi="Arial" w:cs="Arial"/>
                <w:color w:val="7B868F"/>
                <w:sz w:val="21"/>
                <w:szCs w:val="21"/>
                <w:lang w:eastAsia="tr-TR"/>
              </w:rPr>
              <w:t xml:space="preserve"> </w:t>
            </w:r>
            <w:r w:rsidR="00216CA6">
              <w:rPr>
                <w:rFonts w:ascii="Arial" w:eastAsia="Times New Roman" w:hAnsi="Arial" w:cs="Arial"/>
                <w:b/>
                <w:bCs/>
                <w:color w:val="7B868F"/>
                <w:sz w:val="21"/>
                <w:szCs w:val="21"/>
                <w:lang w:eastAsia="tr-TR"/>
              </w:rPr>
              <w:t>EĞİTİCİ ÖZELLİKLERİ</w:t>
            </w:r>
          </w:p>
        </w:tc>
      </w:tr>
      <w:tr w:rsidR="009D3BCD"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D3BCD" w:rsidRPr="002F214F"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Arapça</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16B2F" w:rsidRPr="00F16B2F" w:rsidRDefault="00B37D52" w:rsidP="00B37D52">
            <w:pPr>
              <w:spacing w:after="0" w:line="315" w:lineRule="atLeast"/>
              <w:rPr>
                <w:sz w:val="16"/>
                <w:szCs w:val="18"/>
              </w:rPr>
            </w:pPr>
            <w:r w:rsidRPr="00F16B2F">
              <w:rPr>
                <w:sz w:val="16"/>
                <w:szCs w:val="18"/>
              </w:rPr>
              <w:t xml:space="preserve">A. Öncelikli olarak yaygın eğitim kurumlarına Arapça öğretmeni olarak atanmış öğretmenler görev almalıdır. </w:t>
            </w:r>
          </w:p>
          <w:p w:rsidR="00F16B2F" w:rsidRPr="00F16B2F" w:rsidRDefault="00B37D52" w:rsidP="00B37D52">
            <w:pPr>
              <w:spacing w:after="0" w:line="315" w:lineRule="atLeast"/>
              <w:rPr>
                <w:sz w:val="16"/>
                <w:szCs w:val="18"/>
              </w:rPr>
            </w:pPr>
            <w:r w:rsidRPr="00F16B2F">
              <w:rPr>
                <w:sz w:val="16"/>
                <w:szCs w:val="18"/>
              </w:rPr>
              <w:t xml:space="preserve">B. Arapça öğretmeni bulunmadığı takdirde </w:t>
            </w:r>
            <w:r w:rsidR="00F16B2F">
              <w:rPr>
                <w:sz w:val="16"/>
                <w:szCs w:val="18"/>
              </w:rPr>
              <w:t>MEB de</w:t>
            </w:r>
            <w:r w:rsidRPr="00F16B2F">
              <w:rPr>
                <w:sz w:val="16"/>
                <w:szCs w:val="18"/>
              </w:rPr>
              <w:t xml:space="preserve"> Arapça öğretmeni olarak atanmış öğretmenler görevlendirilir. </w:t>
            </w:r>
          </w:p>
          <w:p w:rsidR="00F16B2F" w:rsidRPr="00F16B2F" w:rsidRDefault="00B37D52" w:rsidP="00B37D52">
            <w:pPr>
              <w:spacing w:after="0" w:line="315" w:lineRule="atLeast"/>
              <w:rPr>
                <w:sz w:val="16"/>
                <w:szCs w:val="18"/>
              </w:rPr>
            </w:pPr>
            <w:r w:rsidRPr="00F16B2F">
              <w:rPr>
                <w:sz w:val="16"/>
                <w:szCs w:val="18"/>
              </w:rPr>
              <w:t xml:space="preserve">C. Programın uygulanmasında Millî Eğitim Bakanlığı’nda Arapça öğretmeni olarak atanmış öğretmenlerden yararlanılamadığı durumlarda aşağıdaki niteliklere sahip öğretmenler görevlendirilebilir: </w:t>
            </w:r>
          </w:p>
          <w:p w:rsidR="00F16B2F" w:rsidRPr="00F16B2F" w:rsidRDefault="00B37D52" w:rsidP="00B37D52">
            <w:pPr>
              <w:spacing w:after="0" w:line="315" w:lineRule="atLeast"/>
              <w:rPr>
                <w:sz w:val="16"/>
                <w:szCs w:val="18"/>
              </w:rPr>
            </w:pPr>
            <w:r w:rsidRPr="00F16B2F">
              <w:rPr>
                <w:sz w:val="16"/>
                <w:szCs w:val="18"/>
              </w:rPr>
              <w:t xml:space="preserve">1) Millî Eğitim Bakanlığı dışından görevlendirilecek öğretmenler için üniversite veya fakültelerin yabancı dil bölümlerinden Arapça mezun olanlardan öğretmenlik </w:t>
            </w:r>
            <w:proofErr w:type="gramStart"/>
            <w:r w:rsidRPr="00F16B2F">
              <w:rPr>
                <w:sz w:val="16"/>
                <w:szCs w:val="18"/>
              </w:rPr>
              <w:t>formasyon</w:t>
            </w:r>
            <w:proofErr w:type="gramEnd"/>
            <w:r w:rsidRPr="00F16B2F">
              <w:rPr>
                <w:sz w:val="16"/>
                <w:szCs w:val="18"/>
              </w:rPr>
              <w:t xml:space="preserve"> bilgisine sahip olduğunu belgelendirenler.</w:t>
            </w:r>
          </w:p>
          <w:p w:rsidR="00F16B2F" w:rsidRPr="00F16B2F" w:rsidRDefault="00B37D52" w:rsidP="00B37D52">
            <w:pPr>
              <w:spacing w:after="0" w:line="315" w:lineRule="atLeast"/>
              <w:rPr>
                <w:sz w:val="16"/>
                <w:szCs w:val="18"/>
              </w:rPr>
            </w:pPr>
            <w:r w:rsidRPr="00F16B2F">
              <w:rPr>
                <w:sz w:val="16"/>
                <w:szCs w:val="18"/>
              </w:rPr>
              <w:t xml:space="preserve"> 2) Üniversite veya fakültelerin diğer bölümlerinden mezun olanlar için; </w:t>
            </w:r>
          </w:p>
          <w:p w:rsidR="00F16B2F" w:rsidRPr="00F16B2F" w:rsidRDefault="00B37D52" w:rsidP="00B37D52">
            <w:pPr>
              <w:spacing w:after="0" w:line="315" w:lineRule="atLeast"/>
              <w:rPr>
                <w:sz w:val="16"/>
                <w:szCs w:val="18"/>
              </w:rPr>
            </w:pPr>
            <w:r w:rsidRPr="00F16B2F">
              <w:rPr>
                <w:sz w:val="16"/>
                <w:szCs w:val="18"/>
              </w:rPr>
              <w:t xml:space="preserve">a) Öğretmenlik </w:t>
            </w:r>
            <w:proofErr w:type="gramStart"/>
            <w:r w:rsidRPr="00F16B2F">
              <w:rPr>
                <w:sz w:val="16"/>
                <w:szCs w:val="18"/>
              </w:rPr>
              <w:t>formasyon</w:t>
            </w:r>
            <w:proofErr w:type="gramEnd"/>
            <w:r w:rsidRPr="00F16B2F">
              <w:rPr>
                <w:sz w:val="16"/>
                <w:szCs w:val="18"/>
              </w:rPr>
              <w:t xml:space="preserve"> bilgisine sahip olduğunu ve KPDS/ÜDS/YDS’den 80 ve üzeri puan aldığını veya ÖSYM tarafından “Yabancı Dil Sınavları Eşdeğerlikleri” esas alınarak, diğer uluslararası sınavlarla KPDS/ÜDS/YDS’de 80 ve üzeri puana denk gelen Arapça dil bilgisine sahip olduğunu belgelendirenler.</w:t>
            </w:r>
          </w:p>
          <w:p w:rsidR="00F16B2F" w:rsidRPr="00F16B2F" w:rsidRDefault="00B37D52" w:rsidP="00B37D52">
            <w:pPr>
              <w:spacing w:after="0" w:line="315" w:lineRule="atLeast"/>
              <w:rPr>
                <w:sz w:val="16"/>
                <w:szCs w:val="18"/>
              </w:rPr>
            </w:pPr>
            <w:r w:rsidRPr="00F16B2F">
              <w:rPr>
                <w:sz w:val="16"/>
                <w:szCs w:val="18"/>
              </w:rPr>
              <w:t xml:space="preserve"> b) Öğretmenlik </w:t>
            </w:r>
            <w:proofErr w:type="gramStart"/>
            <w:r w:rsidRPr="00F16B2F">
              <w:rPr>
                <w:sz w:val="16"/>
                <w:szCs w:val="18"/>
              </w:rPr>
              <w:t>formasyon</w:t>
            </w:r>
            <w:proofErr w:type="gramEnd"/>
            <w:r w:rsidRPr="00F16B2F">
              <w:rPr>
                <w:sz w:val="16"/>
                <w:szCs w:val="18"/>
              </w:rPr>
              <w:t xml:space="preserve"> bilgisine sahip olmayanlar için;</w:t>
            </w:r>
          </w:p>
          <w:p w:rsidR="00F16B2F" w:rsidRPr="00F16B2F" w:rsidRDefault="00B37D52" w:rsidP="00B37D52">
            <w:pPr>
              <w:spacing w:after="0" w:line="315" w:lineRule="atLeast"/>
              <w:rPr>
                <w:sz w:val="16"/>
                <w:szCs w:val="18"/>
              </w:rPr>
            </w:pPr>
            <w:r w:rsidRPr="00F16B2F">
              <w:rPr>
                <w:sz w:val="16"/>
                <w:szCs w:val="18"/>
              </w:rPr>
              <w:t xml:space="preserve"> </w:t>
            </w:r>
            <w:proofErr w:type="gramStart"/>
            <w:r w:rsidRPr="00F16B2F">
              <w:rPr>
                <w:sz w:val="16"/>
                <w:szCs w:val="18"/>
              </w:rPr>
              <w:t xml:space="preserve">i) Arapça dil eğitimi verebileceğine dair uluslararası geçerliliği olan dil öğretim sertifikası ile birlikte ve KPDS/ÜDS/YDS’den 80 ve üzeri puan aldığını veya ÖSYM tarafından “Yabancı Dil Sınavları Eşdeğerlikleri” esas alınarak, diğer uluslararası sınavlarla KPDS/ÜDS/YDS’de 80 ve üzeri puana denk gelen Arapça dil bilgisine sahip olduğunu belgelendirenler. </w:t>
            </w:r>
            <w:proofErr w:type="gramEnd"/>
          </w:p>
          <w:p w:rsidR="00F16B2F" w:rsidRPr="00F16B2F" w:rsidRDefault="00B37D52" w:rsidP="00B37D52">
            <w:pPr>
              <w:spacing w:after="0" w:line="315" w:lineRule="atLeast"/>
              <w:rPr>
                <w:sz w:val="16"/>
                <w:szCs w:val="18"/>
              </w:rPr>
            </w:pPr>
            <w:r w:rsidRPr="00F16B2F">
              <w:rPr>
                <w:sz w:val="16"/>
                <w:szCs w:val="18"/>
              </w:rPr>
              <w:t xml:space="preserve">ii) a. </w:t>
            </w:r>
            <w:proofErr w:type="gramStart"/>
            <w:r w:rsidRPr="00F16B2F">
              <w:rPr>
                <w:sz w:val="16"/>
                <w:szCs w:val="18"/>
              </w:rPr>
              <w:t>Yüksek öğretimini</w:t>
            </w:r>
            <w:proofErr w:type="gramEnd"/>
            <w:r w:rsidRPr="00F16B2F">
              <w:rPr>
                <w:sz w:val="16"/>
                <w:szCs w:val="18"/>
              </w:rPr>
              <w:t xml:space="preserve"> yurtiçi veya yurtdışındaki üniversitelerde </w:t>
            </w:r>
            <w:proofErr w:type="spellStart"/>
            <w:r w:rsidRPr="00F16B2F">
              <w:rPr>
                <w:sz w:val="16"/>
                <w:szCs w:val="18"/>
              </w:rPr>
              <w:t>arapça</w:t>
            </w:r>
            <w:proofErr w:type="spellEnd"/>
            <w:r w:rsidRPr="00F16B2F">
              <w:rPr>
                <w:sz w:val="16"/>
                <w:szCs w:val="18"/>
              </w:rPr>
              <w:t xml:space="preserve"> dilinde yapmış olmak. </w:t>
            </w:r>
          </w:p>
          <w:p w:rsidR="00F16B2F" w:rsidRPr="00F16B2F" w:rsidRDefault="00B37D52" w:rsidP="00B37D52">
            <w:pPr>
              <w:spacing w:after="0" w:line="315" w:lineRule="atLeast"/>
              <w:rPr>
                <w:sz w:val="16"/>
                <w:szCs w:val="18"/>
              </w:rPr>
            </w:pPr>
            <w:proofErr w:type="gramStart"/>
            <w:r w:rsidRPr="00F16B2F">
              <w:rPr>
                <w:sz w:val="16"/>
                <w:szCs w:val="18"/>
              </w:rPr>
              <w:t>b</w:t>
            </w:r>
            <w:proofErr w:type="gramEnd"/>
            <w:r w:rsidRPr="00F16B2F">
              <w:rPr>
                <w:sz w:val="16"/>
                <w:szCs w:val="18"/>
              </w:rPr>
              <w:t xml:space="preserve">. Arapça dilinin konuşulduğu ülkelerin vatandaşı olunması durumunda bu ülkede bir yükseköğretim kurumunu bitirmiş olmak. </w:t>
            </w:r>
          </w:p>
          <w:p w:rsidR="009D3BCD" w:rsidRPr="00F16B2F" w:rsidRDefault="00B37D52" w:rsidP="00B37D52">
            <w:pPr>
              <w:spacing w:after="0" w:line="315" w:lineRule="atLeast"/>
              <w:rPr>
                <w:rFonts w:ascii="Arial" w:eastAsia="Times New Roman" w:hAnsi="Arial" w:cs="Arial"/>
                <w:color w:val="7B868F"/>
                <w:sz w:val="16"/>
                <w:szCs w:val="18"/>
                <w:lang w:eastAsia="tr-TR"/>
              </w:rPr>
            </w:pPr>
            <w:r w:rsidRPr="00F16B2F">
              <w:rPr>
                <w:sz w:val="16"/>
                <w:szCs w:val="18"/>
              </w:rPr>
              <w:t>D. Yukarıda sayılan özelliklerde eğitici bulunamadığı hallerde, söz konusu eğiticilerden KPDS/ ÜDS/ YDS' den 60 ve üzeri puan aldığını belgeleyenler.</w:t>
            </w:r>
          </w:p>
        </w:tc>
      </w:tr>
      <w:tr w:rsidR="009D3BCD" w:rsidRPr="002F214F" w:rsidTr="00684264">
        <w:trPr>
          <w:trHeight w:val="3508"/>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9D3BCD" w:rsidRPr="00770BBC"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Mantar Yetiştiriciliği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216CA6" w:rsidRPr="00216CA6" w:rsidRDefault="00216CA6" w:rsidP="00216CA6">
            <w:pPr>
              <w:spacing w:after="0" w:line="315" w:lineRule="atLeast"/>
              <w:rPr>
                <w:sz w:val="16"/>
                <w:szCs w:val="16"/>
              </w:rPr>
            </w:pPr>
            <w:r>
              <w:rPr>
                <w:sz w:val="16"/>
                <w:szCs w:val="16"/>
              </w:rPr>
              <w:t xml:space="preserve"> 1.</w:t>
            </w:r>
            <w:r w:rsidR="00B37D52" w:rsidRPr="00216CA6">
              <w:rPr>
                <w:sz w:val="16"/>
                <w:szCs w:val="16"/>
              </w:rPr>
              <w:t>Tarım Teknolojileri /Tarım alanı Bahçe ve Tarla Bitkileri dal öğretmeni olarak atananlar,</w:t>
            </w:r>
          </w:p>
          <w:p w:rsidR="00216CA6" w:rsidRDefault="00B37D52" w:rsidP="00216CA6">
            <w:pPr>
              <w:spacing w:after="0" w:line="315" w:lineRule="atLeast"/>
              <w:rPr>
                <w:sz w:val="16"/>
                <w:szCs w:val="16"/>
              </w:rPr>
            </w:pPr>
            <w:r w:rsidRPr="00216CA6">
              <w:rPr>
                <w:sz w:val="16"/>
                <w:szCs w:val="16"/>
              </w:rPr>
              <w:t xml:space="preserve"> • Öğretmen bulunamaması durumunda öğretmen olarak atanabilecek nitelikte olanlar, </w:t>
            </w:r>
          </w:p>
          <w:p w:rsidR="00216CA6" w:rsidRDefault="00B37D52" w:rsidP="00216CA6">
            <w:pPr>
              <w:spacing w:after="0" w:line="315" w:lineRule="atLeast"/>
              <w:rPr>
                <w:sz w:val="16"/>
                <w:szCs w:val="16"/>
              </w:rPr>
            </w:pPr>
            <w:r w:rsidRPr="00216CA6">
              <w:rPr>
                <w:sz w:val="16"/>
                <w:szCs w:val="16"/>
              </w:rPr>
              <w:t xml:space="preserve">2. Diğer alanlarda meslek dersi öğretmeni olarak atananlardan, Bahçe ve Tarla Bitkileri alanına yönelik eğitim aldığını belgelendirenler </w:t>
            </w:r>
          </w:p>
          <w:p w:rsidR="00216CA6" w:rsidRDefault="00B37D52" w:rsidP="00216CA6">
            <w:pPr>
              <w:spacing w:after="0" w:line="315" w:lineRule="atLeast"/>
              <w:rPr>
                <w:sz w:val="16"/>
                <w:szCs w:val="16"/>
              </w:rPr>
            </w:pPr>
            <w:r w:rsidRPr="00216CA6">
              <w:rPr>
                <w:sz w:val="16"/>
                <w:szCs w:val="16"/>
              </w:rPr>
              <w:t xml:space="preserve">3. Talim ve Terbiye Kurulu Başkanlığınca yayımlanan "Öğretmenlik Alanları, Atama ve Ders Okutma Esaslarına İlişkin Çizelge” ile Tarım Teknolojileri /Tarım ve Bahçe ve 1 Tarla Bitkileri alanlarına kaynak teşkil eden yükseköğretim programları / fakülte mezunları, </w:t>
            </w:r>
          </w:p>
          <w:p w:rsidR="00216CA6" w:rsidRDefault="00B37D52" w:rsidP="00216CA6">
            <w:pPr>
              <w:spacing w:after="0" w:line="315" w:lineRule="atLeast"/>
              <w:rPr>
                <w:sz w:val="16"/>
                <w:szCs w:val="16"/>
              </w:rPr>
            </w:pPr>
            <w:r w:rsidRPr="00216CA6">
              <w:rPr>
                <w:sz w:val="16"/>
                <w:szCs w:val="16"/>
              </w:rPr>
              <w:t>4. Tarım Teknolojileri /Tarım, Bahçe ve Tarla Bitkileri alanlarına kaynak teşkil eden yükseköğretim kurumlarında görevli öğretim üyesi, öğretim görevlileri,</w:t>
            </w:r>
          </w:p>
          <w:p w:rsidR="00216CA6" w:rsidRDefault="00B37D52" w:rsidP="00216CA6">
            <w:pPr>
              <w:spacing w:after="0" w:line="315" w:lineRule="atLeast"/>
              <w:rPr>
                <w:sz w:val="16"/>
                <w:szCs w:val="16"/>
              </w:rPr>
            </w:pPr>
            <w:r w:rsidRPr="00216CA6">
              <w:rPr>
                <w:sz w:val="16"/>
                <w:szCs w:val="16"/>
              </w:rPr>
              <w:t>5. Tarım Teknolojileri /Tarım, Bahçe ve Tarla Bitkileri alanları ile ilgili ile ilgili ön lisans mezunu olup en az 1 yıllık mesleki deneyime sahip olduğunu belgelendirenler,</w:t>
            </w:r>
          </w:p>
          <w:p w:rsidR="00D20BC6" w:rsidRPr="00216CA6" w:rsidRDefault="00B37D52" w:rsidP="00216CA6">
            <w:pPr>
              <w:spacing w:after="0" w:line="315" w:lineRule="atLeast"/>
              <w:rPr>
                <w:sz w:val="16"/>
                <w:szCs w:val="16"/>
              </w:rPr>
            </w:pPr>
            <w:r w:rsidRPr="00216CA6">
              <w:rPr>
                <w:sz w:val="16"/>
                <w:szCs w:val="16"/>
              </w:rPr>
              <w:t xml:space="preserve"> 6. Tarla Bitkileri alanı meslek lisesi mezunu veya asgari dördüncü seviyede eğitim almış olup en az 3 yıllık mesleki deneyime sahip olduğunu belgelendirenler, öğretmen/eğitici olarak görev almalıdır.</w:t>
            </w:r>
          </w:p>
        </w:tc>
      </w:tr>
      <w:tr w:rsidR="009D3BCD"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9D3BCD" w:rsidRPr="00770BBC"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Güreş</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216CA6" w:rsidRDefault="00B37D52" w:rsidP="00B37D52">
            <w:pPr>
              <w:spacing w:after="0" w:line="315" w:lineRule="atLeast"/>
              <w:rPr>
                <w:sz w:val="16"/>
                <w:szCs w:val="16"/>
              </w:rPr>
            </w:pPr>
            <w:r w:rsidRPr="00216CA6">
              <w:rPr>
                <w:sz w:val="16"/>
                <w:szCs w:val="16"/>
              </w:rPr>
              <w:t xml:space="preserve">1. Programın uygulanmasında spor alanında eğitim almış olan alan öğretmenleri görev almalıdır. </w:t>
            </w:r>
          </w:p>
          <w:p w:rsidR="00216CA6" w:rsidRDefault="00B37D52" w:rsidP="00B37D52">
            <w:pPr>
              <w:spacing w:after="0" w:line="315" w:lineRule="atLeast"/>
              <w:rPr>
                <w:sz w:val="16"/>
                <w:szCs w:val="16"/>
              </w:rPr>
            </w:pPr>
            <w:r w:rsidRPr="00216CA6">
              <w:rPr>
                <w:sz w:val="16"/>
                <w:szCs w:val="16"/>
              </w:rPr>
              <w:t xml:space="preserve">2. Programın uygulanmasında gerektiğinde spor alanı alanındaki meslek elemanlarından yararlanılabilir. </w:t>
            </w:r>
          </w:p>
          <w:p w:rsidR="009D3BCD" w:rsidRPr="00216CA6" w:rsidRDefault="00B37D52" w:rsidP="00B37D52">
            <w:pPr>
              <w:spacing w:after="0" w:line="315" w:lineRule="atLeast"/>
              <w:rPr>
                <w:rFonts w:ascii="Arial" w:eastAsia="Times New Roman" w:hAnsi="Arial" w:cs="Arial"/>
                <w:color w:val="7B868F"/>
                <w:sz w:val="16"/>
                <w:szCs w:val="16"/>
                <w:lang w:eastAsia="tr-TR"/>
              </w:rPr>
            </w:pPr>
            <w:r w:rsidRPr="00216CA6">
              <w:rPr>
                <w:sz w:val="16"/>
                <w:szCs w:val="16"/>
              </w:rPr>
              <w:t xml:space="preserve">3. Usta öğretici; bu programla ilgili Yıldızlar kategorisinde spor eğitim dairesi başkanlığı veya bağlı bulunduğu spor federasyonundan </w:t>
            </w:r>
            <w:proofErr w:type="gramStart"/>
            <w:r w:rsidRPr="00216CA6">
              <w:rPr>
                <w:sz w:val="16"/>
                <w:szCs w:val="16"/>
              </w:rPr>
              <w:t>antrenörlük</w:t>
            </w:r>
            <w:proofErr w:type="gramEnd"/>
            <w:r w:rsidRPr="00216CA6">
              <w:rPr>
                <w:sz w:val="16"/>
                <w:szCs w:val="16"/>
              </w:rPr>
              <w:t xml:space="preserve"> belgesini almış olmalıdır</w:t>
            </w:r>
          </w:p>
        </w:tc>
      </w:tr>
      <w:tr w:rsidR="009D3BCD"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9D3BCD" w:rsidRPr="00770BBC" w:rsidRDefault="00684264"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 xml:space="preserve">Çocuk </w:t>
            </w:r>
            <w:r w:rsidR="00B37D52">
              <w:rPr>
                <w:rFonts w:ascii="Arial" w:eastAsia="Times New Roman" w:hAnsi="Arial" w:cs="Arial"/>
                <w:color w:val="7B868F"/>
                <w:sz w:val="24"/>
                <w:szCs w:val="21"/>
                <w:lang w:eastAsia="tr-TR"/>
              </w:rPr>
              <w:t xml:space="preserve">Gelişimi </w:t>
            </w:r>
            <w:r>
              <w:rPr>
                <w:rFonts w:ascii="Arial" w:eastAsia="Times New Roman" w:hAnsi="Arial" w:cs="Arial"/>
                <w:color w:val="7B868F"/>
                <w:sz w:val="24"/>
                <w:szCs w:val="21"/>
                <w:lang w:eastAsia="tr-TR"/>
              </w:rPr>
              <w:t xml:space="preserve">                  </w:t>
            </w:r>
            <w:r w:rsidR="00B37D52">
              <w:rPr>
                <w:rFonts w:ascii="Arial" w:eastAsia="Times New Roman" w:hAnsi="Arial" w:cs="Arial"/>
                <w:color w:val="7B868F"/>
                <w:sz w:val="24"/>
                <w:szCs w:val="21"/>
                <w:lang w:eastAsia="tr-TR"/>
              </w:rPr>
              <w:t>ve Eğitimi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216CA6" w:rsidRDefault="00B37D52" w:rsidP="00B37D52">
            <w:pPr>
              <w:spacing w:after="0" w:line="315" w:lineRule="atLeast"/>
              <w:rPr>
                <w:sz w:val="16"/>
                <w:szCs w:val="16"/>
              </w:rPr>
            </w:pPr>
            <w:r w:rsidRPr="00216CA6">
              <w:rPr>
                <w:sz w:val="16"/>
                <w:szCs w:val="16"/>
              </w:rPr>
              <w:t xml:space="preserve"> Atama ve Ders Okutma Esaslarına göre atanan, Çocuk Gelişimi ve Eğitimi alan öğretmenleri, </w:t>
            </w:r>
          </w:p>
          <w:p w:rsidR="009D3BCD" w:rsidRPr="00216CA6" w:rsidRDefault="00B37D52" w:rsidP="00B37D52">
            <w:pPr>
              <w:spacing w:after="0" w:line="315" w:lineRule="atLeast"/>
              <w:rPr>
                <w:rFonts w:ascii="Arial" w:eastAsia="Times New Roman" w:hAnsi="Arial" w:cs="Arial"/>
                <w:color w:val="7B868F"/>
                <w:sz w:val="16"/>
                <w:szCs w:val="16"/>
                <w:lang w:eastAsia="tr-TR"/>
              </w:rPr>
            </w:pPr>
            <w:r w:rsidRPr="00216CA6">
              <w:rPr>
                <w:sz w:val="16"/>
                <w:szCs w:val="16"/>
              </w:rPr>
              <w:t>2. Programın uygulanmasında gerektiğinde Talim ve Terbiye Kurulunca yayımlanan Öğretmenlik Alanları, Atama ve Ders Okutma Esaslarına göre çocuk gelişimi ve eğitimi öğretmeni olarak atamaya esas lisans programlarından mezun olanlar görev almalıdır.</w:t>
            </w:r>
            <w:r w:rsidR="000F3E61" w:rsidRPr="00216CA6">
              <w:rPr>
                <w:rFonts w:ascii="Arial" w:eastAsia="Times New Roman" w:hAnsi="Arial" w:cs="Arial"/>
                <w:color w:val="7B868F"/>
                <w:sz w:val="16"/>
                <w:szCs w:val="16"/>
                <w:lang w:eastAsia="tr-TR"/>
              </w:rPr>
              <w:t xml:space="preserve">   </w:t>
            </w:r>
          </w:p>
        </w:tc>
      </w:tr>
      <w:tr w:rsidR="00B37D52"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B37D52" w:rsidRDefault="004D07D0"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lastRenderedPageBreak/>
              <w:t>EMLAK DANIŞMANLIĞI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4D07D0" w:rsidRDefault="004D07D0" w:rsidP="00216CA6">
            <w:pPr>
              <w:spacing w:after="0" w:line="315" w:lineRule="atLeast"/>
              <w:rPr>
                <w:sz w:val="16"/>
              </w:rPr>
            </w:pPr>
            <w:r w:rsidRPr="004D07D0">
              <w:rPr>
                <w:sz w:val="16"/>
              </w:rPr>
              <w:t xml:space="preserve">1. Talim ve Terbiye Kurulu başkanlığınca yayımlanan “Öğretmenlik Alanları, Atama ve Ders Okutma Esaslarına ilişkin Çizelgeye” göre Muhasebe ve Finansman ile Pazarlama ve Perakende; </w:t>
            </w:r>
          </w:p>
          <w:p w:rsidR="004D07D0" w:rsidRDefault="004D07D0" w:rsidP="00216CA6">
            <w:pPr>
              <w:spacing w:after="0" w:line="315" w:lineRule="atLeast"/>
              <w:rPr>
                <w:sz w:val="16"/>
              </w:rPr>
            </w:pPr>
            <w:proofErr w:type="gramStart"/>
            <w:r w:rsidRPr="004D07D0">
              <w:rPr>
                <w:sz w:val="16"/>
              </w:rPr>
              <w:t>a</w:t>
            </w:r>
            <w:proofErr w:type="gramEnd"/>
            <w:r w:rsidRPr="004D07D0">
              <w:rPr>
                <w:sz w:val="16"/>
              </w:rPr>
              <w:t xml:space="preserve">. Alan öğretmeni olarak atananlar; </w:t>
            </w:r>
          </w:p>
          <w:p w:rsidR="004D07D0" w:rsidRDefault="004D07D0" w:rsidP="00216CA6">
            <w:pPr>
              <w:spacing w:after="0" w:line="315" w:lineRule="atLeast"/>
              <w:rPr>
                <w:sz w:val="16"/>
              </w:rPr>
            </w:pPr>
            <w:proofErr w:type="gramStart"/>
            <w:r w:rsidRPr="004D07D0">
              <w:rPr>
                <w:sz w:val="16"/>
              </w:rPr>
              <w:t>b</w:t>
            </w:r>
            <w:proofErr w:type="gramEnd"/>
            <w:r w:rsidRPr="004D07D0">
              <w:rPr>
                <w:sz w:val="16"/>
              </w:rPr>
              <w:t xml:space="preserve">. Emekli alan öğretmenleri; </w:t>
            </w:r>
          </w:p>
          <w:p w:rsidR="004D07D0" w:rsidRDefault="004D07D0" w:rsidP="00216CA6">
            <w:pPr>
              <w:spacing w:after="0" w:line="315" w:lineRule="atLeast"/>
              <w:rPr>
                <w:sz w:val="16"/>
              </w:rPr>
            </w:pPr>
            <w:proofErr w:type="gramStart"/>
            <w:r w:rsidRPr="004D07D0">
              <w:rPr>
                <w:sz w:val="16"/>
              </w:rPr>
              <w:t>c</w:t>
            </w:r>
            <w:proofErr w:type="gramEnd"/>
            <w:r w:rsidRPr="004D07D0">
              <w:rPr>
                <w:sz w:val="16"/>
              </w:rPr>
              <w:t xml:space="preserve">. Alan öğretmeni olarak atanabilecek nitelikte olanlar; </w:t>
            </w:r>
          </w:p>
          <w:p w:rsidR="004D07D0" w:rsidRDefault="004D07D0" w:rsidP="00216CA6">
            <w:pPr>
              <w:spacing w:after="0" w:line="315" w:lineRule="atLeast"/>
              <w:rPr>
                <w:sz w:val="16"/>
              </w:rPr>
            </w:pPr>
            <w:r w:rsidRPr="004D07D0">
              <w:rPr>
                <w:sz w:val="16"/>
              </w:rPr>
              <w:t xml:space="preserve">2. Muhasebe ve Finansman ile Pazarlama ve Perakende alanında /alanına kaynak teşkil eden yükseköğretim kurumlarında görevli öğretim üyesi, öğretim görevlileri, </w:t>
            </w:r>
          </w:p>
          <w:p w:rsidR="004D07D0" w:rsidRDefault="004D07D0" w:rsidP="00216CA6">
            <w:pPr>
              <w:spacing w:after="0" w:line="315" w:lineRule="atLeast"/>
              <w:rPr>
                <w:sz w:val="16"/>
              </w:rPr>
            </w:pPr>
            <w:r w:rsidRPr="004D07D0">
              <w:rPr>
                <w:sz w:val="16"/>
              </w:rPr>
              <w:t>3. Talim ve Terbiye Kurulu Başkanlığınca Yayımlanan “Öğretmenlik Alanları, Atama ve Ders Okutma Esaslarına İlişkin Çizelge ile Muhasebe ve Finansman ile Pazarlama ve Perakende alanında/alanına kaynak teşkil eden yükseköğretim programları/fakülte mezunları, 1</w:t>
            </w:r>
          </w:p>
          <w:p w:rsidR="00B37D52" w:rsidRDefault="004D07D0" w:rsidP="00216CA6">
            <w:pPr>
              <w:spacing w:after="0" w:line="315" w:lineRule="atLeast"/>
              <w:rPr>
                <w:sz w:val="16"/>
              </w:rPr>
            </w:pPr>
            <w:r w:rsidRPr="004D07D0">
              <w:rPr>
                <w:sz w:val="16"/>
              </w:rPr>
              <w:t xml:space="preserve"> 4. Mesleki ve Teknik eğitim veren ortaöğretim kurumlarının Pazarlama ve Perakende alanı Emlak Komisyonculuğu dalı mezunu olup Emlakçılık ve Emlak Değerleme ile ilgili ön lisans programı mezunu olanlardan alanında en az 1 yıllık meslek deneyimi olduğunu belgelendirenler.</w:t>
            </w:r>
          </w:p>
          <w:p w:rsidR="004D07D0" w:rsidRPr="00216CA6" w:rsidRDefault="004D07D0" w:rsidP="00216CA6">
            <w:pPr>
              <w:spacing w:after="0" w:line="315" w:lineRule="atLeast"/>
              <w:rPr>
                <w:rFonts w:ascii="Arial" w:eastAsia="Times New Roman" w:hAnsi="Arial" w:cs="Arial"/>
                <w:color w:val="7B868F"/>
                <w:sz w:val="16"/>
                <w:szCs w:val="16"/>
                <w:lang w:eastAsia="tr-TR"/>
              </w:rPr>
            </w:pPr>
          </w:p>
        </w:tc>
      </w:tr>
      <w:tr w:rsidR="00B37D52"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B37D52"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İki Boyutlu Çizim</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4D07D0" w:rsidRDefault="004D07D0" w:rsidP="00F16B2F">
            <w:pPr>
              <w:spacing w:after="0" w:line="315" w:lineRule="atLeast"/>
              <w:rPr>
                <w:sz w:val="16"/>
                <w:szCs w:val="16"/>
              </w:rPr>
            </w:pPr>
          </w:p>
          <w:p w:rsidR="00216CA6" w:rsidRDefault="00F16B2F" w:rsidP="00F16B2F">
            <w:pPr>
              <w:spacing w:after="0" w:line="315" w:lineRule="atLeast"/>
              <w:rPr>
                <w:sz w:val="16"/>
                <w:szCs w:val="16"/>
              </w:rPr>
            </w:pPr>
            <w:proofErr w:type="gramStart"/>
            <w:r w:rsidRPr="00216CA6">
              <w:rPr>
                <w:sz w:val="16"/>
                <w:szCs w:val="16"/>
              </w:rPr>
              <w:t>a</w:t>
            </w:r>
            <w:proofErr w:type="gramEnd"/>
            <w:r w:rsidRPr="00216CA6">
              <w:rPr>
                <w:sz w:val="16"/>
                <w:szCs w:val="16"/>
              </w:rPr>
              <w:t xml:space="preserve">. Makine Teknolojisi alanı, b. Tasarım Teknolojileri alanı, c. Endüstriyel Otomasyon Teknolojileri alanı, d. Metal Teknolojisi alanı, </w:t>
            </w:r>
            <w:r w:rsidR="00216CA6">
              <w:rPr>
                <w:sz w:val="16"/>
                <w:szCs w:val="16"/>
              </w:rPr>
              <w:t xml:space="preserve">e. Plastik Teknolojisi alanı, </w:t>
            </w:r>
            <w:r w:rsidRPr="00216CA6">
              <w:rPr>
                <w:sz w:val="16"/>
                <w:szCs w:val="16"/>
              </w:rPr>
              <w:t>f. Mobilya ve İç Mekân Tasarımı alanı, g. Sanat ve Tasarım alanı, h. Gemi Yapımı alanı, i. İnşaat Teknolojisi al</w:t>
            </w:r>
            <w:r w:rsidR="00216CA6">
              <w:rPr>
                <w:sz w:val="16"/>
                <w:szCs w:val="16"/>
              </w:rPr>
              <w:t>anı öğretmeni olarak atananlar,</w:t>
            </w:r>
          </w:p>
          <w:p w:rsidR="00216CA6" w:rsidRDefault="00F16B2F" w:rsidP="00F16B2F">
            <w:pPr>
              <w:spacing w:after="0" w:line="315" w:lineRule="atLeast"/>
              <w:rPr>
                <w:sz w:val="16"/>
                <w:szCs w:val="16"/>
              </w:rPr>
            </w:pPr>
            <w:r w:rsidRPr="00216CA6">
              <w:rPr>
                <w:sz w:val="16"/>
                <w:szCs w:val="16"/>
              </w:rPr>
              <w:sym w:font="Symbol" w:char="F0B7"/>
            </w:r>
            <w:r w:rsidRPr="00216CA6">
              <w:rPr>
                <w:sz w:val="16"/>
                <w:szCs w:val="16"/>
              </w:rPr>
              <w:t xml:space="preserve"> </w:t>
            </w:r>
            <w:proofErr w:type="gramStart"/>
            <w:r w:rsidRPr="00216CA6">
              <w:rPr>
                <w:sz w:val="16"/>
                <w:szCs w:val="16"/>
              </w:rPr>
              <w:t>öğretmen</w:t>
            </w:r>
            <w:proofErr w:type="gramEnd"/>
            <w:r w:rsidRPr="00216CA6">
              <w:rPr>
                <w:sz w:val="16"/>
                <w:szCs w:val="16"/>
              </w:rPr>
              <w:t xml:space="preserve"> bulunamaması durumunda bu alanlarda öğretmen olarak atanabilecek nitelikte olanlar, </w:t>
            </w:r>
          </w:p>
          <w:p w:rsidR="00216CA6" w:rsidRDefault="00F16B2F" w:rsidP="00F16B2F">
            <w:pPr>
              <w:spacing w:after="0" w:line="315" w:lineRule="atLeast"/>
              <w:rPr>
                <w:sz w:val="16"/>
                <w:szCs w:val="16"/>
              </w:rPr>
            </w:pPr>
            <w:proofErr w:type="gramStart"/>
            <w:r w:rsidRPr="00216CA6">
              <w:rPr>
                <w:sz w:val="16"/>
                <w:szCs w:val="16"/>
              </w:rPr>
              <w:t xml:space="preserve">2. Talim ve Terbiye Kurulu Başkanlığınca yayımlanan "Öğretmenlik Alanları, Atama ve Ders Okutma Esaslarına İlişkin Çizelge” ile Makine Teknolojisi alanı, Endüstriyel Otomasyon Teknolojileri alanı, Metal Teknolojisi alanı, Plastik Teknolojisi alanı, Mobilya ve İç Mekân Tasarımı alanı, Sanat ve Tasarım alanı, Gemi Yapımı alanı, İnşaat Teknolojisi alanı, Tasarım Teknolojileri alanlarına kaynak teşkil eden yükseköğretim programları / fakülte mezunları. </w:t>
            </w:r>
            <w:proofErr w:type="gramEnd"/>
          </w:p>
          <w:p w:rsidR="00B37D52" w:rsidRDefault="00F16B2F" w:rsidP="00F16B2F">
            <w:pPr>
              <w:spacing w:after="0" w:line="315" w:lineRule="atLeast"/>
              <w:rPr>
                <w:sz w:val="16"/>
                <w:szCs w:val="16"/>
              </w:rPr>
            </w:pPr>
            <w:r w:rsidRPr="00216CA6">
              <w:rPr>
                <w:sz w:val="16"/>
                <w:szCs w:val="16"/>
              </w:rPr>
              <w:t>3. Makine Teknolojisi alanı, Endüstriyel Otomasyon Teknolojileri alanı, Metal Teknolojisi alanı, Plastik Teknolojisi alanı, Mobilya ve İç Mekân Tasarımı alanı, Sanat ve Tasarım alanı, Gemi Yapımı alanı, İnşaat Teknolojisi alanı, Tasarım Teknolojileri alanlarında/alanlarına kaynak teşkil eden yükseköğretim kurumlarında görevli öğretim üyesi, öğretim görevlileri, öğretmen/eğitici olarak görev almalıdır.</w:t>
            </w:r>
          </w:p>
          <w:p w:rsidR="004D07D0" w:rsidRPr="00216CA6" w:rsidRDefault="004D07D0" w:rsidP="00F16B2F">
            <w:pPr>
              <w:spacing w:after="0" w:line="315" w:lineRule="atLeast"/>
              <w:rPr>
                <w:rFonts w:ascii="Arial" w:eastAsia="Times New Roman" w:hAnsi="Arial" w:cs="Arial"/>
                <w:color w:val="7B868F"/>
                <w:sz w:val="16"/>
                <w:szCs w:val="16"/>
                <w:lang w:eastAsia="tr-TR"/>
              </w:rPr>
            </w:pPr>
          </w:p>
        </w:tc>
      </w:tr>
      <w:tr w:rsidR="00B37D52"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B37D52"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t>İngilizce</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216CA6" w:rsidRDefault="00F16B2F" w:rsidP="00F16B2F">
            <w:pPr>
              <w:spacing w:after="0" w:line="315" w:lineRule="atLeast"/>
              <w:rPr>
                <w:sz w:val="16"/>
                <w:szCs w:val="16"/>
              </w:rPr>
            </w:pPr>
            <w:r w:rsidRPr="00216CA6">
              <w:rPr>
                <w:sz w:val="16"/>
                <w:szCs w:val="16"/>
              </w:rPr>
              <w:t xml:space="preserve">A. Öncelikli olarak yaygın eğitim kurumlarına İngilizce öğretmeni olarak atanmış öğretmenler görev almalıdır. </w:t>
            </w:r>
          </w:p>
          <w:p w:rsidR="00216CA6" w:rsidRDefault="00F16B2F" w:rsidP="00F16B2F">
            <w:pPr>
              <w:spacing w:after="0" w:line="315" w:lineRule="atLeast"/>
              <w:rPr>
                <w:sz w:val="16"/>
                <w:szCs w:val="16"/>
              </w:rPr>
            </w:pPr>
            <w:r w:rsidRPr="00216CA6">
              <w:rPr>
                <w:sz w:val="16"/>
                <w:szCs w:val="16"/>
              </w:rPr>
              <w:t xml:space="preserve">B. Yaygın eğitim kurumunun kadrolu İngilizce öğretmeni bulunmadığı takdirde Millî Eğitim Bakanlığı’nda İngilizce öğretmeni olarak atanmış öğretmenler görevlendirilir. </w:t>
            </w:r>
          </w:p>
          <w:p w:rsidR="00216CA6" w:rsidRDefault="00F16B2F" w:rsidP="00F16B2F">
            <w:pPr>
              <w:spacing w:after="0" w:line="315" w:lineRule="atLeast"/>
              <w:rPr>
                <w:sz w:val="16"/>
                <w:szCs w:val="16"/>
              </w:rPr>
            </w:pPr>
            <w:r w:rsidRPr="00216CA6">
              <w:rPr>
                <w:sz w:val="16"/>
                <w:szCs w:val="16"/>
              </w:rPr>
              <w:t>C. Programın uygulanmasında Millî Eğitim Bakanlığı’nda İngilizce öğretmeni olarak atanmış öğretmenlerden yararlanılamadığı durumlarda aşağıdaki niteliklere sahip öğretmenler görevlendirilebilir:</w:t>
            </w:r>
          </w:p>
          <w:p w:rsidR="00216CA6" w:rsidRDefault="00F16B2F" w:rsidP="00F16B2F">
            <w:pPr>
              <w:spacing w:after="0" w:line="315" w:lineRule="atLeast"/>
              <w:rPr>
                <w:sz w:val="16"/>
                <w:szCs w:val="16"/>
              </w:rPr>
            </w:pPr>
            <w:r w:rsidRPr="00216CA6">
              <w:rPr>
                <w:sz w:val="16"/>
                <w:szCs w:val="16"/>
              </w:rPr>
              <w:t xml:space="preserve"> 1) Millî Eğitim Bakanlığı dışından görevlendirilecek öğretmenler için üniversite veya fakültelerin yabancı dil bölümlerinden İngilizce mezun olanlardan öğretmenlik </w:t>
            </w:r>
            <w:proofErr w:type="gramStart"/>
            <w:r w:rsidRPr="00216CA6">
              <w:rPr>
                <w:sz w:val="16"/>
                <w:szCs w:val="16"/>
              </w:rPr>
              <w:t>formasyon</w:t>
            </w:r>
            <w:proofErr w:type="gramEnd"/>
            <w:r w:rsidRPr="00216CA6">
              <w:rPr>
                <w:sz w:val="16"/>
                <w:szCs w:val="16"/>
              </w:rPr>
              <w:t xml:space="preserve"> bilgisine sahip olduğunu belgelendirenler.</w:t>
            </w:r>
          </w:p>
          <w:p w:rsidR="00216CA6" w:rsidRDefault="00F16B2F" w:rsidP="00F16B2F">
            <w:pPr>
              <w:spacing w:after="0" w:line="315" w:lineRule="atLeast"/>
              <w:rPr>
                <w:sz w:val="16"/>
                <w:szCs w:val="16"/>
              </w:rPr>
            </w:pPr>
            <w:r w:rsidRPr="00216CA6">
              <w:rPr>
                <w:sz w:val="16"/>
                <w:szCs w:val="16"/>
              </w:rPr>
              <w:t xml:space="preserve"> 2) Üniversite veya fakültelerin diğer bölümlerinden mezun olanlar için; </w:t>
            </w:r>
          </w:p>
          <w:p w:rsidR="00216CA6" w:rsidRDefault="00F16B2F" w:rsidP="00F16B2F">
            <w:pPr>
              <w:spacing w:after="0" w:line="315" w:lineRule="atLeast"/>
              <w:rPr>
                <w:sz w:val="16"/>
                <w:szCs w:val="16"/>
              </w:rPr>
            </w:pPr>
            <w:r w:rsidRPr="00216CA6">
              <w:rPr>
                <w:sz w:val="16"/>
                <w:szCs w:val="16"/>
              </w:rPr>
              <w:t xml:space="preserve">a) Öğretmenlik </w:t>
            </w:r>
            <w:proofErr w:type="gramStart"/>
            <w:r w:rsidRPr="00216CA6">
              <w:rPr>
                <w:sz w:val="16"/>
                <w:szCs w:val="16"/>
              </w:rPr>
              <w:t>formasyon</w:t>
            </w:r>
            <w:proofErr w:type="gramEnd"/>
            <w:r w:rsidRPr="00216CA6">
              <w:rPr>
                <w:sz w:val="16"/>
                <w:szCs w:val="16"/>
              </w:rPr>
              <w:t xml:space="preserve"> bilgisine sahip olduğunu ve KPDS/ÜDS/YDS’den 80 ve üzeri puan aldığını veya ÖSYM tarafından “Yabancı Dil Sınavları Eşdeğerlikleri” esas alınarak, diğer uluslararası sınavlarla KPDS/ÜDS/YDS’de 80 ve üzeri puana denk gelen İngilizce dil bilgisine sahip olduğunu belgelendirenler. </w:t>
            </w:r>
          </w:p>
          <w:p w:rsidR="00684264" w:rsidRDefault="00F16B2F" w:rsidP="00F16B2F">
            <w:pPr>
              <w:spacing w:after="0" w:line="315" w:lineRule="atLeast"/>
              <w:rPr>
                <w:sz w:val="16"/>
                <w:szCs w:val="16"/>
              </w:rPr>
            </w:pPr>
            <w:r w:rsidRPr="00216CA6">
              <w:rPr>
                <w:sz w:val="16"/>
                <w:szCs w:val="16"/>
              </w:rPr>
              <w:t xml:space="preserve">b) Öğretmenlik </w:t>
            </w:r>
            <w:proofErr w:type="gramStart"/>
            <w:r w:rsidRPr="00216CA6">
              <w:rPr>
                <w:sz w:val="16"/>
                <w:szCs w:val="16"/>
              </w:rPr>
              <w:t>formasyon</w:t>
            </w:r>
            <w:proofErr w:type="gramEnd"/>
            <w:r w:rsidRPr="00216CA6">
              <w:rPr>
                <w:sz w:val="16"/>
                <w:szCs w:val="16"/>
              </w:rPr>
              <w:t xml:space="preserve"> bilgisine sahip olmayanlar için; </w:t>
            </w:r>
          </w:p>
          <w:p w:rsidR="00216CA6" w:rsidRDefault="00F16B2F" w:rsidP="00F16B2F">
            <w:pPr>
              <w:spacing w:after="0" w:line="315" w:lineRule="atLeast"/>
              <w:rPr>
                <w:sz w:val="16"/>
                <w:szCs w:val="16"/>
              </w:rPr>
            </w:pPr>
            <w:proofErr w:type="gramStart"/>
            <w:r w:rsidRPr="00216CA6">
              <w:rPr>
                <w:sz w:val="16"/>
                <w:szCs w:val="16"/>
              </w:rPr>
              <w:t xml:space="preserve">i) İngilizce dil eğitimi verebileceğine dair uluslararası geçerliliği olan dil öğretim sertifikası ile birlikte ve KPDS/ÜDS/YDS’den 80 ve üzeri puan aldığını veya ÖSYM tarafından “Yabancı Dil Sınavları Eşdeğerlikleri” esas alınarak, diğer uluslararası sınavlarla KPDS/ÜDS/YDS’de 80 ve üzeri puana denk gelen İngilizce dil bilgisine sahip olduğunu belgelendirenler. </w:t>
            </w:r>
            <w:proofErr w:type="gramEnd"/>
          </w:p>
          <w:p w:rsidR="00216CA6" w:rsidRDefault="00F16B2F" w:rsidP="00F16B2F">
            <w:pPr>
              <w:spacing w:after="0" w:line="315" w:lineRule="atLeast"/>
              <w:rPr>
                <w:sz w:val="16"/>
                <w:szCs w:val="16"/>
              </w:rPr>
            </w:pPr>
            <w:r w:rsidRPr="00216CA6">
              <w:rPr>
                <w:sz w:val="16"/>
                <w:szCs w:val="16"/>
              </w:rPr>
              <w:t xml:space="preserve">ii) Yabancı dilde İngilizce öğretim yapan </w:t>
            </w:r>
            <w:proofErr w:type="gramStart"/>
            <w:r w:rsidRPr="00216CA6">
              <w:rPr>
                <w:sz w:val="16"/>
                <w:szCs w:val="16"/>
              </w:rPr>
              <w:t>yüksek öğretim</w:t>
            </w:r>
            <w:proofErr w:type="gramEnd"/>
            <w:r w:rsidRPr="00216CA6">
              <w:rPr>
                <w:sz w:val="16"/>
                <w:szCs w:val="16"/>
              </w:rPr>
              <w:t xml:space="preserve"> kurumlarından mezun olup KPDS/ÜDS/YDS’den 80 ve üzeri puan aldığını veya ÖSYM tarafından “Yabancı Dil Sınavları Eşdeğerlikleri” esas alınarak, diğer uluslararası sınavlarla KPDS/ÜDS/YDS’de 80 ve üzeri puana denk gelen İngilizce dil bilgisine sahip olduğunu belgelendirenler. </w:t>
            </w:r>
          </w:p>
          <w:p w:rsidR="00B37D52" w:rsidRDefault="00F16B2F" w:rsidP="00F16B2F">
            <w:pPr>
              <w:spacing w:after="0" w:line="315" w:lineRule="atLeast"/>
              <w:rPr>
                <w:sz w:val="16"/>
                <w:szCs w:val="16"/>
              </w:rPr>
            </w:pPr>
            <w:r w:rsidRPr="00216CA6">
              <w:rPr>
                <w:sz w:val="16"/>
                <w:szCs w:val="16"/>
              </w:rPr>
              <w:t>D. Yukarıda sayılan özelliklerde eğitici bulunamadığı hallerde, söz konusu eğiticilerden KPDS/ ÜDS/ YDS' den 60 ve üzeri puan aldığını belgeleyenler</w:t>
            </w:r>
          </w:p>
          <w:p w:rsidR="004D07D0" w:rsidRPr="00216CA6" w:rsidRDefault="004D07D0" w:rsidP="00F16B2F">
            <w:pPr>
              <w:spacing w:after="0" w:line="315" w:lineRule="atLeast"/>
              <w:rPr>
                <w:rFonts w:ascii="Arial" w:eastAsia="Times New Roman" w:hAnsi="Arial" w:cs="Arial"/>
                <w:color w:val="7B868F"/>
                <w:sz w:val="16"/>
                <w:szCs w:val="16"/>
                <w:lang w:eastAsia="tr-TR"/>
              </w:rPr>
            </w:pPr>
          </w:p>
        </w:tc>
      </w:tr>
      <w:tr w:rsidR="00B37D52"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B37D52" w:rsidRDefault="00B37D52" w:rsidP="00684264">
            <w:pPr>
              <w:spacing w:after="0" w:line="315" w:lineRule="atLeast"/>
              <w:jc w:val="center"/>
              <w:rPr>
                <w:rFonts w:ascii="Arial" w:eastAsia="Times New Roman" w:hAnsi="Arial" w:cs="Arial"/>
                <w:color w:val="7B868F"/>
                <w:sz w:val="24"/>
                <w:szCs w:val="21"/>
                <w:lang w:eastAsia="tr-TR"/>
              </w:rPr>
            </w:pPr>
            <w:r>
              <w:rPr>
                <w:rFonts w:ascii="Arial" w:eastAsia="Times New Roman" w:hAnsi="Arial" w:cs="Arial"/>
                <w:color w:val="7B868F"/>
                <w:sz w:val="24"/>
                <w:szCs w:val="21"/>
                <w:lang w:eastAsia="tr-TR"/>
              </w:rPr>
              <w:lastRenderedPageBreak/>
              <w:t>Ney</w:t>
            </w:r>
            <w:r w:rsidR="00216CA6">
              <w:rPr>
                <w:rFonts w:ascii="Arial" w:eastAsia="Times New Roman" w:hAnsi="Arial" w:cs="Arial"/>
                <w:color w:val="7B868F"/>
                <w:sz w:val="24"/>
                <w:szCs w:val="21"/>
                <w:lang w:eastAsia="tr-TR"/>
              </w:rPr>
              <w:t xml:space="preserve"> Eğitmeni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7238B5" w:rsidRPr="007238B5" w:rsidRDefault="007238B5" w:rsidP="007238B5">
            <w:pPr>
              <w:spacing w:after="0" w:line="315" w:lineRule="atLeast"/>
              <w:rPr>
                <w:sz w:val="16"/>
              </w:rPr>
            </w:pPr>
            <w:r>
              <w:rPr>
                <w:sz w:val="16"/>
              </w:rPr>
              <w:t>1-</w:t>
            </w:r>
            <w:r w:rsidR="00F16B2F" w:rsidRPr="007238B5">
              <w:rPr>
                <w:sz w:val="16"/>
              </w:rPr>
              <w:t>Müzik öğretmeni olarak atananlar;</w:t>
            </w:r>
          </w:p>
          <w:p w:rsidR="00216CA6" w:rsidRPr="007238B5" w:rsidRDefault="007238B5" w:rsidP="007238B5">
            <w:pPr>
              <w:spacing w:after="0" w:line="315" w:lineRule="atLeast"/>
              <w:rPr>
                <w:sz w:val="16"/>
              </w:rPr>
            </w:pPr>
            <w:r>
              <w:rPr>
                <w:sz w:val="16"/>
              </w:rPr>
              <w:t>*</w:t>
            </w:r>
            <w:r w:rsidR="00F16B2F" w:rsidRPr="007238B5">
              <w:rPr>
                <w:sz w:val="16"/>
              </w:rPr>
              <w:t xml:space="preserve"> öğretmen bulunamaması durumunda öğretmen olarak atanabilecek nitelikte olanlar,</w:t>
            </w:r>
          </w:p>
          <w:p w:rsidR="00216CA6" w:rsidRDefault="00F16B2F" w:rsidP="00F16B2F">
            <w:pPr>
              <w:spacing w:after="0" w:line="315" w:lineRule="atLeast"/>
              <w:rPr>
                <w:sz w:val="16"/>
              </w:rPr>
            </w:pPr>
            <w:r w:rsidRPr="00216CA6">
              <w:rPr>
                <w:sz w:val="16"/>
              </w:rPr>
              <w:t xml:space="preserve"> 2. Talim ve Terbiye Kurulu Başkanlığınca yayımlanan "Öğretmenlik Alanları, Atama ve Ders Okutma Esaslarına İlişkin Çizelge” ile Müzik Alanına kaynak teşkil eden yükseköğretim programları / fakülte mezunları,</w:t>
            </w:r>
          </w:p>
          <w:p w:rsidR="00216CA6" w:rsidRDefault="00F16B2F" w:rsidP="00F16B2F">
            <w:pPr>
              <w:spacing w:after="0" w:line="315" w:lineRule="atLeast"/>
              <w:rPr>
                <w:sz w:val="16"/>
              </w:rPr>
            </w:pPr>
            <w:r w:rsidRPr="00216CA6">
              <w:rPr>
                <w:sz w:val="16"/>
              </w:rPr>
              <w:t xml:space="preserve"> 3. Müzik Alanına kaynak teşkil eden yükseköğretim kurumlarında görevli öğretim üyesi, öğretim görevlileri,</w:t>
            </w:r>
          </w:p>
          <w:p w:rsidR="00216CA6" w:rsidRDefault="00F16B2F" w:rsidP="00F16B2F">
            <w:pPr>
              <w:spacing w:after="0" w:line="315" w:lineRule="atLeast"/>
              <w:rPr>
                <w:sz w:val="16"/>
              </w:rPr>
            </w:pPr>
            <w:r w:rsidRPr="00216CA6">
              <w:rPr>
                <w:sz w:val="16"/>
              </w:rPr>
              <w:t xml:space="preserve"> 4. En az lise mezunu olup, en az 1 yıl ney eğitimi aldığına veya ney eğitimi verdiğine ilişkin belgeye sahip olanlar,</w:t>
            </w:r>
          </w:p>
          <w:p w:rsidR="00B37D52" w:rsidRPr="00216CA6" w:rsidRDefault="00F16B2F" w:rsidP="00F16B2F">
            <w:pPr>
              <w:spacing w:after="0" w:line="315" w:lineRule="atLeast"/>
              <w:rPr>
                <w:rFonts w:ascii="Arial" w:eastAsia="Times New Roman" w:hAnsi="Arial" w:cs="Arial"/>
                <w:color w:val="7B868F"/>
                <w:sz w:val="16"/>
                <w:szCs w:val="21"/>
                <w:lang w:eastAsia="tr-TR"/>
              </w:rPr>
            </w:pPr>
            <w:r w:rsidRPr="00216CA6">
              <w:rPr>
                <w:sz w:val="16"/>
              </w:rPr>
              <w:t xml:space="preserve"> 5. Yöresinde mahalli sanatçı olarak tanınan kişiler veya bu çalgının kaynak kişisi olarak bilinenler eğitimci olarak görevlendirilir.</w:t>
            </w:r>
          </w:p>
        </w:tc>
      </w:tr>
      <w:tr w:rsidR="004D07D0"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4D07D0" w:rsidRPr="004D07D0" w:rsidRDefault="004D07D0" w:rsidP="004D07D0">
            <w:pPr>
              <w:spacing w:after="0" w:line="315" w:lineRule="atLeast"/>
              <w:jc w:val="center"/>
              <w:rPr>
                <w:rFonts w:ascii="Arial" w:eastAsia="Times New Roman" w:hAnsi="Arial" w:cs="Arial"/>
                <w:color w:val="7B868F"/>
                <w:sz w:val="16"/>
                <w:szCs w:val="21"/>
                <w:lang w:eastAsia="tr-TR"/>
              </w:rPr>
            </w:pPr>
            <w:r>
              <w:rPr>
                <w:rFonts w:ascii="Arial" w:eastAsia="Times New Roman" w:hAnsi="Arial" w:cs="Arial"/>
                <w:color w:val="7B868F"/>
                <w:sz w:val="16"/>
                <w:szCs w:val="21"/>
                <w:lang w:eastAsia="tr-TR"/>
              </w:rPr>
              <w:t>MAKİNE BAKIM VE ONARIMCISI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4D07D0" w:rsidRDefault="004D07D0" w:rsidP="007238B5">
            <w:pPr>
              <w:spacing w:after="0" w:line="315" w:lineRule="atLeast"/>
              <w:rPr>
                <w:sz w:val="16"/>
              </w:rPr>
            </w:pPr>
            <w:r w:rsidRPr="004D07D0">
              <w:rPr>
                <w:sz w:val="16"/>
              </w:rPr>
              <w:t xml:space="preserve">1. Programın uygulanmasında Makine Teknolojisi alanında eğitim almış ve tercihen sektör deneyimi olan alan öğretmenleri görev almalıdır. 2. Programın uygulanmasında gerektiğinde Makine Teknolojisi alanında sektör deneyimi olan teknisyen ve meslek elemanlarından yararlanılabilir. </w:t>
            </w:r>
          </w:p>
          <w:p w:rsidR="004D07D0" w:rsidRPr="004D07D0" w:rsidRDefault="004D07D0" w:rsidP="007238B5">
            <w:pPr>
              <w:spacing w:after="0" w:line="315" w:lineRule="atLeast"/>
              <w:rPr>
                <w:sz w:val="16"/>
              </w:rPr>
            </w:pPr>
            <w:r w:rsidRPr="004D07D0">
              <w:rPr>
                <w:sz w:val="16"/>
              </w:rPr>
              <w:t xml:space="preserve">3. Usta </w:t>
            </w:r>
            <w:proofErr w:type="gramStart"/>
            <w:r w:rsidRPr="004D07D0">
              <w:rPr>
                <w:sz w:val="16"/>
              </w:rPr>
              <w:t>öğretici ; bu</w:t>
            </w:r>
            <w:proofErr w:type="gramEnd"/>
            <w:r w:rsidRPr="004D07D0">
              <w:rPr>
                <w:sz w:val="16"/>
              </w:rPr>
              <w:t xml:space="preserve"> programla ilgili modül ve yeterlikleri almış olmalıdır.</w:t>
            </w:r>
          </w:p>
        </w:tc>
      </w:tr>
      <w:tr w:rsidR="000D15C1"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0D15C1" w:rsidRDefault="000D15C1" w:rsidP="004D07D0">
            <w:pPr>
              <w:spacing w:after="0" w:line="315" w:lineRule="atLeast"/>
              <w:jc w:val="center"/>
              <w:rPr>
                <w:rFonts w:ascii="Arial" w:eastAsia="Times New Roman" w:hAnsi="Arial" w:cs="Arial"/>
                <w:color w:val="7B868F"/>
                <w:sz w:val="16"/>
                <w:szCs w:val="21"/>
                <w:lang w:eastAsia="tr-TR"/>
              </w:rPr>
            </w:pPr>
            <w:r>
              <w:rPr>
                <w:rFonts w:ascii="Arial" w:eastAsia="Times New Roman" w:hAnsi="Arial" w:cs="Arial"/>
                <w:color w:val="7B868F"/>
                <w:sz w:val="16"/>
                <w:szCs w:val="21"/>
                <w:lang w:eastAsia="tr-TR"/>
              </w:rPr>
              <w:t>STANDART TÜRK KLAVYESİ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0D15C1" w:rsidRDefault="000D15C1" w:rsidP="000D15C1">
            <w:pPr>
              <w:spacing w:after="0" w:line="315" w:lineRule="atLeast"/>
              <w:rPr>
                <w:sz w:val="16"/>
              </w:rPr>
            </w:pPr>
            <w:r w:rsidRPr="000D15C1">
              <w:rPr>
                <w:sz w:val="16"/>
              </w:rPr>
              <w:t xml:space="preserve">1. Talim ve Terbiye Kurulu Başkanlığınca yayımlanan "Öğretmenlik Alanları, Atama ve Ders Okutma Esaslarına İlişkin Çizelgeye” göre; </w:t>
            </w:r>
          </w:p>
          <w:p w:rsidR="000D15C1" w:rsidRDefault="000D15C1" w:rsidP="000D15C1">
            <w:pPr>
              <w:spacing w:after="0" w:line="315" w:lineRule="atLeast"/>
              <w:rPr>
                <w:sz w:val="16"/>
              </w:rPr>
            </w:pPr>
            <w:proofErr w:type="gramStart"/>
            <w:r w:rsidRPr="000D15C1">
              <w:rPr>
                <w:sz w:val="16"/>
              </w:rPr>
              <w:t>a</w:t>
            </w:r>
            <w:proofErr w:type="gramEnd"/>
            <w:r w:rsidRPr="000D15C1">
              <w:rPr>
                <w:sz w:val="16"/>
              </w:rPr>
              <w:t xml:space="preserve">. Büro Yönetimi Alanı, b. Muhasebe ve Finansman Alanı, c. Pazarlama ve Perakende Alanı, d. Adalet Alanı öğretmeni olarak atananlar, </w:t>
            </w:r>
            <w:r>
              <w:rPr>
                <w:sz w:val="16"/>
              </w:rPr>
              <w:t xml:space="preserve">       </w:t>
            </w:r>
            <w:r w:rsidRPr="000D15C1">
              <w:rPr>
                <w:sz w:val="16"/>
              </w:rPr>
              <w:t> öğretmen bulunamaması durumunda öğretmen olarak atanabilecek nitelikte olanlar,</w:t>
            </w:r>
          </w:p>
          <w:p w:rsidR="000D15C1" w:rsidRDefault="000D15C1" w:rsidP="000D15C1">
            <w:pPr>
              <w:spacing w:after="0" w:line="315" w:lineRule="atLeast"/>
              <w:rPr>
                <w:sz w:val="16"/>
              </w:rPr>
            </w:pPr>
            <w:r w:rsidRPr="000D15C1">
              <w:rPr>
                <w:sz w:val="16"/>
              </w:rPr>
              <w:t xml:space="preserve"> 2. Talim ve Terbiye Kurulu Başkanlığınca yayımlanan "Öğretmenlik Alanları, Atama ve Ders Okutma Esaslarına İlişkin Çizelge ile Büro Yönetimi, Muhasebe ve Finansman, Pazarlama ve Perakende, Adalet alanlarına kaynak teşkil eden yükseköğretim programları/fakülte mezunları.</w:t>
            </w:r>
          </w:p>
          <w:p w:rsidR="000D15C1" w:rsidRPr="000D15C1" w:rsidRDefault="000D15C1" w:rsidP="000D15C1">
            <w:pPr>
              <w:spacing w:after="0" w:line="315" w:lineRule="atLeast"/>
              <w:rPr>
                <w:sz w:val="16"/>
              </w:rPr>
            </w:pPr>
            <w:r w:rsidRPr="000D15C1">
              <w:rPr>
                <w:sz w:val="16"/>
              </w:rPr>
              <w:t xml:space="preserve"> 3. Adalet Meslek Yüksekokulu mezunları, </w:t>
            </w:r>
          </w:p>
          <w:p w:rsidR="000D15C1" w:rsidRPr="004D07D0" w:rsidRDefault="000D15C1" w:rsidP="000D15C1">
            <w:pPr>
              <w:spacing w:after="0" w:line="315" w:lineRule="atLeast"/>
              <w:rPr>
                <w:sz w:val="16"/>
              </w:rPr>
            </w:pPr>
            <w:r w:rsidRPr="000D15C1">
              <w:rPr>
                <w:sz w:val="16"/>
              </w:rPr>
              <w:t>4. Adalet, Büro Yönetimi, Muhasebe ve Finansman, Pazarlama ve Perakende alanlarında asgari dördüncü seviyede eğitim almış olanlardan en az 3 yıl mesleki deneyime sahip olanlar, öğretmen/eğitici olarak görev almalıdır</w:t>
            </w:r>
          </w:p>
        </w:tc>
      </w:tr>
      <w:tr w:rsidR="000D15C1" w:rsidRPr="002F214F" w:rsidTr="00684264">
        <w:trPr>
          <w:trHeight w:val="567"/>
        </w:trPr>
        <w:tc>
          <w:tcPr>
            <w:tcW w:w="664" w:type="pct"/>
            <w:tcBorders>
              <w:top w:val="outset" w:sz="6" w:space="0" w:color="auto"/>
              <w:left w:val="outset" w:sz="6" w:space="0" w:color="auto"/>
              <w:bottom w:val="outset" w:sz="6" w:space="0" w:color="auto"/>
              <w:right w:val="outset" w:sz="6" w:space="0" w:color="auto"/>
            </w:tcBorders>
            <w:shd w:val="clear" w:color="auto" w:fill="auto"/>
            <w:vAlign w:val="center"/>
          </w:tcPr>
          <w:p w:rsidR="000D15C1" w:rsidRDefault="000D15C1" w:rsidP="004D07D0">
            <w:pPr>
              <w:spacing w:after="0" w:line="315" w:lineRule="atLeast"/>
              <w:jc w:val="center"/>
              <w:rPr>
                <w:rFonts w:ascii="Arial" w:eastAsia="Times New Roman" w:hAnsi="Arial" w:cs="Arial"/>
                <w:color w:val="7B868F"/>
                <w:sz w:val="16"/>
                <w:szCs w:val="21"/>
                <w:lang w:eastAsia="tr-TR"/>
              </w:rPr>
            </w:pPr>
            <w:r>
              <w:rPr>
                <w:rFonts w:ascii="Arial" w:eastAsia="Times New Roman" w:hAnsi="Arial" w:cs="Arial"/>
                <w:color w:val="7B868F"/>
                <w:sz w:val="16"/>
                <w:szCs w:val="21"/>
                <w:lang w:eastAsia="tr-TR"/>
              </w:rPr>
              <w:t>BİLGİSAYAR İŞLETMENLİĞİ</w:t>
            </w:r>
          </w:p>
        </w:tc>
        <w:tc>
          <w:tcPr>
            <w:tcW w:w="4336" w:type="pct"/>
            <w:tcBorders>
              <w:top w:val="outset" w:sz="6" w:space="0" w:color="auto"/>
              <w:left w:val="outset" w:sz="6" w:space="0" w:color="auto"/>
              <w:bottom w:val="outset" w:sz="6" w:space="0" w:color="auto"/>
              <w:right w:val="outset" w:sz="6" w:space="0" w:color="auto"/>
            </w:tcBorders>
            <w:shd w:val="clear" w:color="auto" w:fill="auto"/>
            <w:vAlign w:val="center"/>
          </w:tcPr>
          <w:p w:rsidR="000D15C1" w:rsidRDefault="000D15C1" w:rsidP="000D15C1">
            <w:pPr>
              <w:spacing w:after="0" w:line="315" w:lineRule="atLeast"/>
              <w:rPr>
                <w:sz w:val="16"/>
              </w:rPr>
            </w:pPr>
            <w:r>
              <w:rPr>
                <w:sz w:val="16"/>
              </w:rPr>
              <w:t xml:space="preserve">1. </w:t>
            </w:r>
            <w:proofErr w:type="spellStart"/>
            <w:r>
              <w:rPr>
                <w:sz w:val="16"/>
              </w:rPr>
              <w:t>Tal</w:t>
            </w:r>
            <w:r w:rsidRPr="000D15C1">
              <w:rPr>
                <w:sz w:val="16"/>
              </w:rPr>
              <w:t>m</w:t>
            </w:r>
            <w:proofErr w:type="spellEnd"/>
            <w:r w:rsidRPr="000D15C1">
              <w:rPr>
                <w:sz w:val="16"/>
              </w:rPr>
              <w:t xml:space="preserve"> ve Terbiye Kurulu Başkanlığınca yayımlanan "Öğretmenlik Alanları, Atama ve Ders Okutma Esaslarına İlişkin Çizelgeye” göre Bilişim Teknolojileri; a. Alan öğretmeni olarak atananlar; b. Emekli alan öğretmenleri, c. Alan öğretmeni olarak atanabilecek nitelikte olanlar, </w:t>
            </w:r>
          </w:p>
          <w:p w:rsidR="000D15C1" w:rsidRDefault="000D15C1" w:rsidP="000D15C1">
            <w:pPr>
              <w:spacing w:after="0" w:line="315" w:lineRule="atLeast"/>
              <w:rPr>
                <w:sz w:val="16"/>
              </w:rPr>
            </w:pPr>
            <w:r w:rsidRPr="000D15C1">
              <w:rPr>
                <w:sz w:val="16"/>
              </w:rPr>
              <w:t xml:space="preserve"> 2. Bilişim Teknolojileri alanına kaynak teşkil eden yükseköğretim kurumlarında görevli öğretim üyesi, öğretim görevlileri, </w:t>
            </w:r>
          </w:p>
          <w:p w:rsidR="000D15C1" w:rsidRDefault="000D15C1" w:rsidP="000D15C1">
            <w:pPr>
              <w:spacing w:after="0" w:line="315" w:lineRule="atLeast"/>
              <w:rPr>
                <w:sz w:val="16"/>
              </w:rPr>
            </w:pPr>
            <w:r w:rsidRPr="000D15C1">
              <w:rPr>
                <w:sz w:val="16"/>
              </w:rPr>
              <w:t>3. Talim ve Terbiye Kurulu Başkanlığınca yayımlanan "Öğretmenlik Alanları, Atama ve Ders Okutma Esaslarına İlişkin Çizelge ile Bilişim Teknolojileri alanına kaynak teşkil eden yükseköğretim programları/fakülte mezunları,</w:t>
            </w:r>
          </w:p>
          <w:p w:rsidR="000D15C1" w:rsidRDefault="000D15C1" w:rsidP="000D15C1">
            <w:pPr>
              <w:spacing w:after="0" w:line="315" w:lineRule="atLeast"/>
              <w:rPr>
                <w:sz w:val="16"/>
              </w:rPr>
            </w:pPr>
            <w:r w:rsidRPr="000D15C1">
              <w:rPr>
                <w:sz w:val="16"/>
              </w:rPr>
              <w:t xml:space="preserve"> 4. MEB Bilgisayar </w:t>
            </w:r>
            <w:proofErr w:type="spellStart"/>
            <w:r w:rsidRPr="000D15C1">
              <w:rPr>
                <w:sz w:val="16"/>
              </w:rPr>
              <w:t>formatörlük</w:t>
            </w:r>
            <w:proofErr w:type="spellEnd"/>
            <w:r w:rsidRPr="000D15C1">
              <w:rPr>
                <w:sz w:val="16"/>
              </w:rPr>
              <w:t xml:space="preserve"> belgesine sahip olan öğretmenler,</w:t>
            </w:r>
          </w:p>
          <w:p w:rsidR="000D15C1" w:rsidRDefault="000D15C1" w:rsidP="000D15C1">
            <w:pPr>
              <w:spacing w:after="0" w:line="315" w:lineRule="atLeast"/>
              <w:rPr>
                <w:sz w:val="16"/>
              </w:rPr>
            </w:pPr>
            <w:r w:rsidRPr="000D15C1">
              <w:rPr>
                <w:sz w:val="16"/>
              </w:rPr>
              <w:t xml:space="preserve"> 5. Bilişim Teknolojileri ile ilgili </w:t>
            </w:r>
            <w:proofErr w:type="spellStart"/>
            <w:r w:rsidRPr="000D15C1">
              <w:rPr>
                <w:sz w:val="16"/>
              </w:rPr>
              <w:t>önlisans</w:t>
            </w:r>
            <w:proofErr w:type="spellEnd"/>
            <w:r w:rsidRPr="000D15C1">
              <w:rPr>
                <w:sz w:val="16"/>
              </w:rPr>
              <w:t xml:space="preserve"> programlarından mezunu olup alanında en az 1 yıllık meslek deneyimi olduğunu belgelendirenler, </w:t>
            </w:r>
          </w:p>
          <w:p w:rsidR="000D15C1" w:rsidRPr="000D15C1" w:rsidRDefault="000D15C1" w:rsidP="000D15C1">
            <w:pPr>
              <w:spacing w:after="0" w:line="315" w:lineRule="atLeast"/>
              <w:rPr>
                <w:sz w:val="16"/>
              </w:rPr>
            </w:pPr>
            <w:r w:rsidRPr="000D15C1">
              <w:rPr>
                <w:sz w:val="16"/>
              </w:rPr>
              <w:t>6. Mesleki ve Teknik eğitim veren ortaöğretim kurumlarının Bilişim Teknolojileri alanı mezunu veya bu alanda asgari dördüncü seviyede eğitim almış olanlardan en az 3 yıllık mesleki deneyime sahip olduğunu belgelendirenler</w:t>
            </w:r>
          </w:p>
        </w:tc>
      </w:tr>
    </w:tbl>
    <w:p w:rsidR="00684264" w:rsidRPr="0060493B" w:rsidRDefault="00684264" w:rsidP="0060493B">
      <w:pPr>
        <w:shd w:val="clear" w:color="auto" w:fill="FFFFFF"/>
        <w:spacing w:line="315" w:lineRule="atLeast"/>
        <w:rPr>
          <w:rFonts w:ascii="Arial" w:eastAsia="Times New Roman" w:hAnsi="Arial" w:cs="Arial"/>
          <w:color w:val="7B868F"/>
          <w:sz w:val="21"/>
          <w:szCs w:val="21"/>
          <w:lang w:val="en" w:eastAsia="tr-TR"/>
        </w:rPr>
      </w:pPr>
    </w:p>
    <w:p w:rsidR="00684264" w:rsidRDefault="00186943">
      <w:pPr>
        <w:rPr>
          <w:rFonts w:ascii="Arial" w:hAnsi="Arial" w:cs="Arial"/>
          <w:b/>
          <w:sz w:val="24"/>
        </w:rPr>
      </w:pPr>
      <w:r w:rsidRPr="00186943">
        <w:rPr>
          <w:rFonts w:ascii="Arial" w:hAnsi="Arial" w:cs="Arial"/>
          <w:b/>
          <w:sz w:val="24"/>
        </w:rPr>
        <w:t>BAŞVURU TAKVİMİ</w:t>
      </w:r>
    </w:p>
    <w:tbl>
      <w:tblPr>
        <w:tblStyle w:val="TabloKlavuzu"/>
        <w:tblW w:w="4962" w:type="pct"/>
        <w:tblLook w:val="04A0" w:firstRow="1" w:lastRow="0" w:firstColumn="1" w:lastColumn="0" w:noHBand="0" w:noVBand="1"/>
      </w:tblPr>
      <w:tblGrid>
        <w:gridCol w:w="874"/>
        <w:gridCol w:w="6456"/>
        <w:gridCol w:w="3198"/>
      </w:tblGrid>
      <w:tr w:rsidR="009D3BCD" w:rsidTr="00824B14">
        <w:trPr>
          <w:trHeight w:val="562"/>
        </w:trPr>
        <w:tc>
          <w:tcPr>
            <w:tcW w:w="415" w:type="pct"/>
            <w:vMerge w:val="restart"/>
          </w:tcPr>
          <w:p w:rsidR="009D3BCD" w:rsidRPr="008A5650" w:rsidRDefault="009D3BCD" w:rsidP="009D3BCD">
            <w:pPr>
              <w:jc w:val="center"/>
              <w:rPr>
                <w:rFonts w:ascii="Arial" w:hAnsi="Arial" w:cs="Arial"/>
                <w:b/>
              </w:rPr>
            </w:pPr>
          </w:p>
          <w:p w:rsidR="009D3BCD" w:rsidRPr="008A5650" w:rsidRDefault="009D3BCD" w:rsidP="009D3BCD">
            <w:pPr>
              <w:jc w:val="center"/>
              <w:rPr>
                <w:rFonts w:ascii="Arial" w:hAnsi="Arial" w:cs="Arial"/>
                <w:b/>
              </w:rPr>
            </w:pPr>
          </w:p>
          <w:p w:rsidR="009D3BCD" w:rsidRPr="008A5650" w:rsidRDefault="009D3BCD" w:rsidP="009D3BCD">
            <w:pPr>
              <w:jc w:val="center"/>
              <w:rPr>
                <w:rFonts w:ascii="Arial" w:hAnsi="Arial" w:cs="Arial"/>
                <w:b/>
              </w:rPr>
            </w:pPr>
          </w:p>
          <w:p w:rsidR="009D3BCD" w:rsidRPr="008A5650" w:rsidRDefault="009D3BCD" w:rsidP="009D3BCD">
            <w:pPr>
              <w:jc w:val="center"/>
              <w:rPr>
                <w:rFonts w:ascii="Arial" w:hAnsi="Arial" w:cs="Arial"/>
                <w:b/>
              </w:rPr>
            </w:pPr>
          </w:p>
          <w:p w:rsidR="009D3BCD" w:rsidRPr="008A5650" w:rsidRDefault="00B37D52" w:rsidP="009D3BCD">
            <w:pPr>
              <w:jc w:val="center"/>
              <w:rPr>
                <w:rFonts w:ascii="Arial" w:hAnsi="Arial" w:cs="Arial"/>
                <w:b/>
              </w:rPr>
            </w:pPr>
            <w:r>
              <w:rPr>
                <w:rFonts w:ascii="Arial" w:hAnsi="Arial" w:cs="Arial"/>
                <w:b/>
              </w:rPr>
              <w:t>1</w:t>
            </w:r>
          </w:p>
        </w:tc>
        <w:tc>
          <w:tcPr>
            <w:tcW w:w="3066" w:type="pct"/>
          </w:tcPr>
          <w:p w:rsidR="009D3BCD" w:rsidRPr="008A5650" w:rsidRDefault="009D3BCD" w:rsidP="009D3BCD">
            <w:pPr>
              <w:rPr>
                <w:rFonts w:ascii="Arial" w:hAnsi="Arial" w:cs="Arial"/>
                <w:b/>
              </w:rPr>
            </w:pPr>
            <w:r w:rsidRPr="008A5650">
              <w:rPr>
                <w:rFonts w:ascii="Arial" w:eastAsia="Times New Roman" w:hAnsi="Arial" w:cs="Arial"/>
                <w:color w:val="7B868F"/>
                <w:lang w:eastAsia="tr-TR"/>
              </w:rPr>
              <w:t>a)Örgün eğitim ve hayat boyu öğrenme kurumlarındaki öğretmenler ve kadrolu usta öğreticilerin başvurularının alınması</w:t>
            </w:r>
            <w:r w:rsidR="00824B14" w:rsidRPr="008A5650">
              <w:rPr>
                <w:rFonts w:ascii="Arial" w:eastAsia="Times New Roman" w:hAnsi="Arial" w:cs="Arial"/>
                <w:color w:val="7B868F"/>
                <w:lang w:eastAsia="tr-TR"/>
              </w:rPr>
              <w:t xml:space="preserve">      </w:t>
            </w:r>
          </w:p>
        </w:tc>
        <w:tc>
          <w:tcPr>
            <w:tcW w:w="1519" w:type="pct"/>
            <w:vMerge w:val="restart"/>
          </w:tcPr>
          <w:p w:rsidR="00824B14" w:rsidRPr="008A5650" w:rsidRDefault="00824B14" w:rsidP="009D3BCD">
            <w:pPr>
              <w:rPr>
                <w:rFonts w:ascii="Arial" w:hAnsi="Arial" w:cs="Arial"/>
                <w:szCs w:val="24"/>
              </w:rPr>
            </w:pPr>
            <w:r w:rsidRPr="008A5650">
              <w:rPr>
                <w:rFonts w:ascii="Arial" w:hAnsi="Arial" w:cs="Arial"/>
                <w:szCs w:val="24"/>
              </w:rPr>
              <w:t xml:space="preserve"> </w:t>
            </w:r>
          </w:p>
          <w:p w:rsidR="00824B14" w:rsidRPr="008A5650" w:rsidRDefault="00824B14" w:rsidP="009D3BCD">
            <w:pPr>
              <w:rPr>
                <w:rFonts w:ascii="Arial" w:hAnsi="Arial" w:cs="Arial"/>
                <w:szCs w:val="24"/>
              </w:rPr>
            </w:pPr>
          </w:p>
          <w:p w:rsidR="00824B14" w:rsidRPr="008A5650" w:rsidRDefault="00824B14" w:rsidP="009D3BCD">
            <w:pPr>
              <w:rPr>
                <w:rFonts w:ascii="Arial" w:hAnsi="Arial" w:cs="Arial"/>
                <w:szCs w:val="24"/>
              </w:rPr>
            </w:pPr>
          </w:p>
          <w:p w:rsidR="009D3BCD" w:rsidRPr="008A5650" w:rsidRDefault="004022B0" w:rsidP="00632AB2">
            <w:pPr>
              <w:rPr>
                <w:rFonts w:ascii="Arial" w:hAnsi="Arial" w:cs="Arial"/>
                <w:szCs w:val="24"/>
              </w:rPr>
            </w:pPr>
            <w:r>
              <w:rPr>
                <w:rFonts w:ascii="Arial" w:hAnsi="Arial" w:cs="Arial"/>
                <w:szCs w:val="24"/>
              </w:rPr>
              <w:t>14 Ocak-19</w:t>
            </w:r>
            <w:r w:rsidR="00632AB2">
              <w:rPr>
                <w:rFonts w:ascii="Arial" w:hAnsi="Arial" w:cs="Arial"/>
                <w:szCs w:val="24"/>
              </w:rPr>
              <w:t xml:space="preserve"> Ocak</w:t>
            </w:r>
            <w:r w:rsidR="00824B14" w:rsidRPr="008A5650">
              <w:rPr>
                <w:rFonts w:ascii="Arial" w:hAnsi="Arial" w:cs="Arial"/>
                <w:szCs w:val="24"/>
              </w:rPr>
              <w:t xml:space="preserve"> </w:t>
            </w:r>
          </w:p>
        </w:tc>
      </w:tr>
      <w:tr w:rsidR="009D3BCD" w:rsidTr="00824B14">
        <w:trPr>
          <w:trHeight w:val="287"/>
        </w:trPr>
        <w:tc>
          <w:tcPr>
            <w:tcW w:w="415" w:type="pct"/>
            <w:vMerge/>
          </w:tcPr>
          <w:p w:rsidR="009D3BCD" w:rsidRPr="008A5650" w:rsidRDefault="009D3BCD" w:rsidP="009D3BCD">
            <w:pPr>
              <w:jc w:val="center"/>
              <w:rPr>
                <w:rFonts w:ascii="Arial" w:hAnsi="Arial" w:cs="Arial"/>
                <w:b/>
              </w:rPr>
            </w:pPr>
          </w:p>
        </w:tc>
        <w:tc>
          <w:tcPr>
            <w:tcW w:w="3066" w:type="pct"/>
          </w:tcPr>
          <w:p w:rsidR="009D3BCD" w:rsidRPr="008A5650" w:rsidRDefault="009D3BCD" w:rsidP="009D3BCD">
            <w:pPr>
              <w:rPr>
                <w:rFonts w:ascii="Arial" w:hAnsi="Arial" w:cs="Arial"/>
                <w:b/>
              </w:rPr>
            </w:pPr>
            <w:r w:rsidRPr="008A5650">
              <w:rPr>
                <w:rFonts w:ascii="Arial" w:eastAsia="Times New Roman" w:hAnsi="Arial" w:cs="Arial"/>
                <w:color w:val="7B868F"/>
                <w:lang w:eastAsia="tr-TR"/>
              </w:rPr>
              <w:t>b)Emekli öğretmenlerin başvurularının alınması</w:t>
            </w:r>
          </w:p>
        </w:tc>
        <w:tc>
          <w:tcPr>
            <w:tcW w:w="1519" w:type="pct"/>
            <w:vMerge/>
          </w:tcPr>
          <w:p w:rsidR="009D3BCD" w:rsidRPr="008A5650" w:rsidRDefault="009D3BCD" w:rsidP="009D3BCD">
            <w:pPr>
              <w:rPr>
                <w:rFonts w:ascii="Arial" w:hAnsi="Arial" w:cs="Arial"/>
                <w:szCs w:val="24"/>
              </w:rPr>
            </w:pPr>
          </w:p>
        </w:tc>
      </w:tr>
      <w:tr w:rsidR="009D3BCD" w:rsidTr="00824B14">
        <w:trPr>
          <w:trHeight w:val="553"/>
        </w:trPr>
        <w:tc>
          <w:tcPr>
            <w:tcW w:w="415" w:type="pct"/>
            <w:vMerge/>
          </w:tcPr>
          <w:p w:rsidR="009D3BCD" w:rsidRPr="008A5650" w:rsidRDefault="009D3BCD" w:rsidP="009D3BCD">
            <w:pPr>
              <w:jc w:val="center"/>
              <w:rPr>
                <w:rFonts w:ascii="Arial" w:hAnsi="Arial" w:cs="Arial"/>
                <w:b/>
              </w:rPr>
            </w:pPr>
          </w:p>
        </w:tc>
        <w:tc>
          <w:tcPr>
            <w:tcW w:w="3066" w:type="pct"/>
          </w:tcPr>
          <w:p w:rsidR="009D3BCD" w:rsidRPr="008A5650" w:rsidRDefault="009D3BCD" w:rsidP="009D3BCD">
            <w:pPr>
              <w:rPr>
                <w:rFonts w:ascii="Arial" w:hAnsi="Arial" w:cs="Arial"/>
                <w:b/>
              </w:rPr>
            </w:pPr>
            <w:r w:rsidRPr="008A5650">
              <w:rPr>
                <w:rFonts w:ascii="Arial" w:eastAsia="Times New Roman" w:hAnsi="Arial" w:cs="Arial"/>
                <w:color w:val="7B868F"/>
                <w:lang w:eastAsia="tr-TR"/>
              </w:rPr>
              <w:t>c)Yükseköğretim kurumlarında görevli öğretim üyesi ile öğretim görevlilerinin başvurularının alınması</w:t>
            </w:r>
          </w:p>
        </w:tc>
        <w:tc>
          <w:tcPr>
            <w:tcW w:w="1519" w:type="pct"/>
            <w:vMerge/>
          </w:tcPr>
          <w:p w:rsidR="009D3BCD" w:rsidRPr="008A5650" w:rsidRDefault="009D3BCD" w:rsidP="009D3BCD">
            <w:pPr>
              <w:rPr>
                <w:rFonts w:ascii="Arial" w:hAnsi="Arial" w:cs="Arial"/>
                <w:szCs w:val="24"/>
              </w:rPr>
            </w:pPr>
          </w:p>
        </w:tc>
      </w:tr>
      <w:tr w:rsidR="009D3BCD" w:rsidTr="00824B14">
        <w:trPr>
          <w:trHeight w:val="574"/>
        </w:trPr>
        <w:tc>
          <w:tcPr>
            <w:tcW w:w="415" w:type="pct"/>
            <w:vMerge/>
          </w:tcPr>
          <w:p w:rsidR="009D3BCD" w:rsidRPr="008A5650" w:rsidRDefault="009D3BCD" w:rsidP="009D3BCD">
            <w:pPr>
              <w:jc w:val="center"/>
              <w:rPr>
                <w:rFonts w:ascii="Arial" w:hAnsi="Arial" w:cs="Arial"/>
                <w:b/>
              </w:rPr>
            </w:pPr>
          </w:p>
        </w:tc>
        <w:tc>
          <w:tcPr>
            <w:tcW w:w="3066" w:type="pct"/>
          </w:tcPr>
          <w:p w:rsidR="009D3BCD" w:rsidRPr="008A5650" w:rsidRDefault="009D3BCD" w:rsidP="009D3BCD">
            <w:pPr>
              <w:rPr>
                <w:rFonts w:ascii="Arial" w:hAnsi="Arial" w:cs="Arial"/>
                <w:b/>
              </w:rPr>
            </w:pPr>
            <w:r w:rsidRPr="008A5650">
              <w:rPr>
                <w:rFonts w:ascii="Arial" w:eastAsia="Times New Roman" w:hAnsi="Arial" w:cs="Arial"/>
                <w:color w:val="7B868F"/>
                <w:lang w:eastAsia="tr-TR"/>
              </w:rPr>
              <w:t>ç)Resmî kurumlarda çalışanlardan ihtiyaç duyulan alanda lisans mezunu kişilerin başvurularının alınması</w:t>
            </w:r>
          </w:p>
        </w:tc>
        <w:tc>
          <w:tcPr>
            <w:tcW w:w="1519" w:type="pct"/>
            <w:vMerge/>
          </w:tcPr>
          <w:p w:rsidR="009D3BCD" w:rsidRPr="008A5650" w:rsidRDefault="009D3BCD" w:rsidP="009D3BCD">
            <w:pPr>
              <w:rPr>
                <w:rFonts w:ascii="Arial" w:hAnsi="Arial" w:cs="Arial"/>
                <w:szCs w:val="24"/>
              </w:rPr>
            </w:pPr>
          </w:p>
        </w:tc>
      </w:tr>
      <w:tr w:rsidR="009D3BCD" w:rsidTr="00824B14">
        <w:trPr>
          <w:trHeight w:val="516"/>
        </w:trPr>
        <w:tc>
          <w:tcPr>
            <w:tcW w:w="415" w:type="pct"/>
          </w:tcPr>
          <w:p w:rsidR="009D3BCD" w:rsidRPr="008A5650" w:rsidRDefault="009D3BCD" w:rsidP="009D3BCD">
            <w:pPr>
              <w:rPr>
                <w:rFonts w:ascii="Arial" w:hAnsi="Arial" w:cs="Arial"/>
                <w:b/>
              </w:rPr>
            </w:pPr>
            <w:r w:rsidRPr="008A5650">
              <w:rPr>
                <w:rFonts w:ascii="Arial" w:hAnsi="Arial" w:cs="Arial"/>
                <w:b/>
              </w:rPr>
              <w:t xml:space="preserve">   </w:t>
            </w:r>
          </w:p>
          <w:p w:rsidR="009D3BCD" w:rsidRPr="008A5650" w:rsidRDefault="009D3BCD" w:rsidP="00B37D52">
            <w:pPr>
              <w:rPr>
                <w:rFonts w:ascii="Arial" w:hAnsi="Arial" w:cs="Arial"/>
                <w:b/>
              </w:rPr>
            </w:pPr>
            <w:r w:rsidRPr="008A5650">
              <w:rPr>
                <w:rFonts w:ascii="Arial" w:hAnsi="Arial" w:cs="Arial"/>
                <w:b/>
              </w:rPr>
              <w:t xml:space="preserve"> </w:t>
            </w:r>
            <w:r w:rsidR="00216CA6">
              <w:rPr>
                <w:rFonts w:ascii="Arial" w:hAnsi="Arial" w:cs="Arial"/>
                <w:b/>
              </w:rPr>
              <w:t xml:space="preserve"> </w:t>
            </w:r>
            <w:r w:rsidRPr="008A5650">
              <w:rPr>
                <w:rFonts w:ascii="Arial" w:hAnsi="Arial" w:cs="Arial"/>
                <w:b/>
              </w:rPr>
              <w:t xml:space="preserve">  </w:t>
            </w:r>
            <w:r w:rsidR="00B37D52">
              <w:rPr>
                <w:rFonts w:ascii="Arial" w:hAnsi="Arial" w:cs="Arial"/>
                <w:b/>
              </w:rPr>
              <w:t>2</w:t>
            </w:r>
          </w:p>
        </w:tc>
        <w:tc>
          <w:tcPr>
            <w:tcW w:w="3066" w:type="pct"/>
          </w:tcPr>
          <w:p w:rsidR="009D3BCD" w:rsidRPr="008A5650" w:rsidRDefault="009D3BCD" w:rsidP="009D3BCD">
            <w:pPr>
              <w:rPr>
                <w:rFonts w:ascii="Arial" w:eastAsia="Times New Roman" w:hAnsi="Arial" w:cs="Arial"/>
                <w:color w:val="7B868F"/>
                <w:lang w:eastAsia="tr-TR"/>
              </w:rPr>
            </w:pPr>
            <w:r w:rsidRPr="008A5650">
              <w:rPr>
                <w:rFonts w:ascii="Arial" w:eastAsia="Times New Roman" w:hAnsi="Arial" w:cs="Arial"/>
                <w:color w:val="7B868F"/>
                <w:lang w:eastAsia="tr-TR"/>
              </w:rPr>
              <w:t>Ücretli usta öğretici olarak görevlendirileceklere ilişkin başvuruların EK-2 form üzerinden  alınması</w:t>
            </w:r>
          </w:p>
        </w:tc>
        <w:tc>
          <w:tcPr>
            <w:tcW w:w="1519" w:type="pct"/>
          </w:tcPr>
          <w:p w:rsidR="009D3BCD" w:rsidRPr="008A5650" w:rsidRDefault="004022B0" w:rsidP="008A5650">
            <w:pPr>
              <w:rPr>
                <w:rFonts w:ascii="Arial" w:hAnsi="Arial" w:cs="Arial"/>
                <w:szCs w:val="24"/>
              </w:rPr>
            </w:pPr>
            <w:r>
              <w:rPr>
                <w:rFonts w:ascii="Arial" w:hAnsi="Arial" w:cs="Arial"/>
                <w:szCs w:val="24"/>
              </w:rPr>
              <w:t>14 Ocak-19</w:t>
            </w:r>
            <w:r w:rsidR="00632AB2">
              <w:rPr>
                <w:rFonts w:ascii="Arial" w:hAnsi="Arial" w:cs="Arial"/>
                <w:szCs w:val="24"/>
              </w:rPr>
              <w:t xml:space="preserve"> Ocak</w:t>
            </w:r>
          </w:p>
        </w:tc>
      </w:tr>
      <w:tr w:rsidR="009D3BCD" w:rsidTr="00824B14">
        <w:trPr>
          <w:trHeight w:val="531"/>
        </w:trPr>
        <w:tc>
          <w:tcPr>
            <w:tcW w:w="415" w:type="pct"/>
          </w:tcPr>
          <w:p w:rsidR="009D3BCD" w:rsidRPr="008A5650" w:rsidRDefault="009D3BCD" w:rsidP="009D3BCD">
            <w:pPr>
              <w:rPr>
                <w:rFonts w:ascii="Arial" w:hAnsi="Arial" w:cs="Arial"/>
                <w:b/>
              </w:rPr>
            </w:pPr>
            <w:r w:rsidRPr="008A5650">
              <w:rPr>
                <w:rFonts w:ascii="Arial" w:hAnsi="Arial" w:cs="Arial"/>
                <w:b/>
              </w:rPr>
              <w:t xml:space="preserve">    </w:t>
            </w:r>
          </w:p>
          <w:p w:rsidR="009D3BCD" w:rsidRPr="008A5650" w:rsidRDefault="009D3BCD" w:rsidP="00B37D52">
            <w:pPr>
              <w:rPr>
                <w:rFonts w:ascii="Arial" w:hAnsi="Arial" w:cs="Arial"/>
                <w:b/>
              </w:rPr>
            </w:pPr>
            <w:r w:rsidRPr="008A5650">
              <w:rPr>
                <w:rFonts w:ascii="Arial" w:hAnsi="Arial" w:cs="Arial"/>
                <w:b/>
              </w:rPr>
              <w:t xml:space="preserve">    </w:t>
            </w:r>
            <w:r w:rsidR="00B37D52">
              <w:rPr>
                <w:rFonts w:ascii="Arial" w:hAnsi="Arial" w:cs="Arial"/>
                <w:b/>
              </w:rPr>
              <w:t>3</w:t>
            </w:r>
          </w:p>
        </w:tc>
        <w:tc>
          <w:tcPr>
            <w:tcW w:w="3066" w:type="pct"/>
          </w:tcPr>
          <w:p w:rsidR="009D3BCD" w:rsidRPr="008A5650" w:rsidRDefault="009D3BCD" w:rsidP="009D3BCD">
            <w:pPr>
              <w:rPr>
                <w:rFonts w:ascii="Arial" w:eastAsia="Times New Roman" w:hAnsi="Arial" w:cs="Arial"/>
                <w:color w:val="7B868F"/>
                <w:lang w:eastAsia="tr-TR"/>
              </w:rPr>
            </w:pPr>
            <w:r w:rsidRPr="008A5650">
              <w:rPr>
                <w:rFonts w:ascii="Arial" w:eastAsia="Times New Roman" w:hAnsi="Arial" w:cs="Arial"/>
                <w:color w:val="7B868F"/>
                <w:lang w:eastAsia="tr-TR"/>
              </w:rPr>
              <w:t xml:space="preserve">Ücretli usta öğretici olarak görevlendirileceklerin EK-2 form </w:t>
            </w:r>
            <w:proofErr w:type="spellStart"/>
            <w:r w:rsidRPr="008A5650">
              <w:rPr>
                <w:rFonts w:ascii="Arial" w:eastAsia="Times New Roman" w:hAnsi="Arial" w:cs="Arial"/>
                <w:color w:val="7B868F"/>
                <w:lang w:eastAsia="tr-TR"/>
              </w:rPr>
              <w:t>üzrinden</w:t>
            </w:r>
            <w:proofErr w:type="spellEnd"/>
            <w:r w:rsidRPr="008A5650">
              <w:rPr>
                <w:rFonts w:ascii="Arial" w:eastAsia="Times New Roman" w:hAnsi="Arial" w:cs="Arial"/>
                <w:color w:val="7B868F"/>
                <w:lang w:eastAsia="tr-TR"/>
              </w:rPr>
              <w:t xml:space="preserve"> değerlendirilmesi ve geçici sonuçların duyurulması</w:t>
            </w:r>
          </w:p>
        </w:tc>
        <w:tc>
          <w:tcPr>
            <w:tcW w:w="1519" w:type="pct"/>
          </w:tcPr>
          <w:p w:rsidR="009D3BCD" w:rsidRPr="008A5650" w:rsidRDefault="004022B0" w:rsidP="004022B0">
            <w:pPr>
              <w:rPr>
                <w:rFonts w:ascii="Arial" w:hAnsi="Arial" w:cs="Arial"/>
                <w:szCs w:val="24"/>
              </w:rPr>
            </w:pPr>
            <w:r>
              <w:rPr>
                <w:rFonts w:ascii="Arial" w:hAnsi="Arial" w:cs="Arial"/>
                <w:szCs w:val="24"/>
              </w:rPr>
              <w:t>21</w:t>
            </w:r>
            <w:r w:rsidR="00632AB2">
              <w:rPr>
                <w:rFonts w:ascii="Arial" w:hAnsi="Arial" w:cs="Arial"/>
                <w:szCs w:val="24"/>
              </w:rPr>
              <w:t xml:space="preserve"> Ocak-</w:t>
            </w:r>
            <w:r>
              <w:rPr>
                <w:rFonts w:ascii="Arial" w:hAnsi="Arial" w:cs="Arial"/>
                <w:szCs w:val="24"/>
              </w:rPr>
              <w:t>23</w:t>
            </w:r>
            <w:r w:rsidR="00632AB2">
              <w:rPr>
                <w:rFonts w:ascii="Arial" w:hAnsi="Arial" w:cs="Arial"/>
                <w:szCs w:val="24"/>
              </w:rPr>
              <w:t xml:space="preserve"> Ocak</w:t>
            </w:r>
            <w:r w:rsidR="008A5650" w:rsidRPr="008A5650">
              <w:rPr>
                <w:rFonts w:ascii="Arial" w:hAnsi="Arial" w:cs="Arial"/>
                <w:szCs w:val="24"/>
              </w:rPr>
              <w:t xml:space="preserve">                     </w:t>
            </w:r>
          </w:p>
        </w:tc>
      </w:tr>
      <w:tr w:rsidR="009D3BCD" w:rsidTr="00824B14">
        <w:trPr>
          <w:trHeight w:val="309"/>
        </w:trPr>
        <w:tc>
          <w:tcPr>
            <w:tcW w:w="415" w:type="pct"/>
          </w:tcPr>
          <w:p w:rsidR="009D3BCD" w:rsidRPr="008A5650" w:rsidRDefault="00B37D52" w:rsidP="009D3BCD">
            <w:pPr>
              <w:jc w:val="center"/>
              <w:rPr>
                <w:rFonts w:ascii="Arial" w:hAnsi="Arial" w:cs="Arial"/>
                <w:b/>
              </w:rPr>
            </w:pPr>
            <w:r>
              <w:rPr>
                <w:rFonts w:ascii="Arial" w:hAnsi="Arial" w:cs="Arial"/>
                <w:b/>
              </w:rPr>
              <w:t>4</w:t>
            </w:r>
          </w:p>
        </w:tc>
        <w:tc>
          <w:tcPr>
            <w:tcW w:w="3066" w:type="pct"/>
          </w:tcPr>
          <w:p w:rsidR="009D3BCD" w:rsidRPr="008A5650" w:rsidRDefault="009D3BCD" w:rsidP="009D3BCD">
            <w:pPr>
              <w:rPr>
                <w:rFonts w:ascii="Arial" w:eastAsia="Times New Roman" w:hAnsi="Arial" w:cs="Arial"/>
                <w:color w:val="7B868F"/>
                <w:lang w:eastAsia="tr-TR"/>
              </w:rPr>
            </w:pPr>
            <w:r w:rsidRPr="008A5650">
              <w:rPr>
                <w:rFonts w:ascii="Arial" w:eastAsia="Times New Roman" w:hAnsi="Arial" w:cs="Arial"/>
                <w:color w:val="7B868F"/>
                <w:lang w:eastAsia="tr-TR"/>
              </w:rPr>
              <w:t>Ücretli usta öğreticilerin EK-2 değerlendirmeye itirazı</w:t>
            </w:r>
            <w:r w:rsidR="008A5650" w:rsidRPr="008A5650">
              <w:rPr>
                <w:rFonts w:ascii="Arial" w:eastAsia="Times New Roman" w:hAnsi="Arial" w:cs="Arial"/>
                <w:color w:val="7B868F"/>
                <w:lang w:eastAsia="tr-TR"/>
              </w:rPr>
              <w:t xml:space="preserve"> </w:t>
            </w:r>
          </w:p>
          <w:p w:rsidR="008A5650" w:rsidRPr="008A5650" w:rsidRDefault="008A5650" w:rsidP="009D3BCD">
            <w:pPr>
              <w:rPr>
                <w:rFonts w:ascii="Arial" w:hAnsi="Arial" w:cs="Arial"/>
                <w:b/>
              </w:rPr>
            </w:pPr>
          </w:p>
        </w:tc>
        <w:tc>
          <w:tcPr>
            <w:tcW w:w="1519" w:type="pct"/>
          </w:tcPr>
          <w:p w:rsidR="009D3BCD" w:rsidRPr="008A5650" w:rsidRDefault="004022B0" w:rsidP="004022B0">
            <w:pPr>
              <w:rPr>
                <w:rFonts w:ascii="Arial" w:hAnsi="Arial" w:cs="Arial"/>
                <w:szCs w:val="24"/>
              </w:rPr>
            </w:pPr>
            <w:r>
              <w:rPr>
                <w:rFonts w:ascii="Arial" w:hAnsi="Arial" w:cs="Arial"/>
                <w:szCs w:val="24"/>
              </w:rPr>
              <w:t>23</w:t>
            </w:r>
            <w:r w:rsidR="00632AB2">
              <w:rPr>
                <w:rFonts w:ascii="Arial" w:hAnsi="Arial" w:cs="Arial"/>
                <w:szCs w:val="24"/>
              </w:rPr>
              <w:t xml:space="preserve"> Ocak-</w:t>
            </w:r>
            <w:r>
              <w:rPr>
                <w:rFonts w:ascii="Arial" w:hAnsi="Arial" w:cs="Arial"/>
                <w:szCs w:val="24"/>
              </w:rPr>
              <w:t xml:space="preserve">25 </w:t>
            </w:r>
            <w:r w:rsidR="00632AB2">
              <w:rPr>
                <w:rFonts w:ascii="Arial" w:hAnsi="Arial" w:cs="Arial"/>
                <w:szCs w:val="24"/>
              </w:rPr>
              <w:t>Ocak</w:t>
            </w:r>
          </w:p>
        </w:tc>
      </w:tr>
      <w:tr w:rsidR="009D3BCD" w:rsidTr="00824B14">
        <w:trPr>
          <w:trHeight w:val="553"/>
        </w:trPr>
        <w:tc>
          <w:tcPr>
            <w:tcW w:w="415" w:type="pct"/>
          </w:tcPr>
          <w:p w:rsidR="009D3BCD" w:rsidRPr="008A5650" w:rsidRDefault="009D3BCD" w:rsidP="009D3BCD">
            <w:pPr>
              <w:jc w:val="center"/>
              <w:rPr>
                <w:rFonts w:ascii="Arial" w:hAnsi="Arial" w:cs="Arial"/>
                <w:b/>
              </w:rPr>
            </w:pPr>
          </w:p>
          <w:p w:rsidR="009D3BCD" w:rsidRPr="008A5650" w:rsidRDefault="00B37D52" w:rsidP="009D3BCD">
            <w:pPr>
              <w:jc w:val="center"/>
              <w:rPr>
                <w:rFonts w:ascii="Arial" w:hAnsi="Arial" w:cs="Arial"/>
                <w:b/>
              </w:rPr>
            </w:pPr>
            <w:r>
              <w:rPr>
                <w:rFonts w:ascii="Arial" w:hAnsi="Arial" w:cs="Arial"/>
                <w:b/>
              </w:rPr>
              <w:t>5</w:t>
            </w:r>
          </w:p>
        </w:tc>
        <w:tc>
          <w:tcPr>
            <w:tcW w:w="3066" w:type="pct"/>
          </w:tcPr>
          <w:p w:rsidR="009D3BCD" w:rsidRPr="008A5650" w:rsidRDefault="009D3BCD" w:rsidP="009D3BCD">
            <w:pPr>
              <w:rPr>
                <w:rFonts w:ascii="Arial" w:eastAsia="Times New Roman" w:hAnsi="Arial" w:cs="Arial"/>
                <w:color w:val="7B868F"/>
                <w:lang w:eastAsia="tr-TR"/>
              </w:rPr>
            </w:pPr>
            <w:r w:rsidRPr="008A5650">
              <w:rPr>
                <w:rFonts w:ascii="Arial" w:eastAsia="Times New Roman" w:hAnsi="Arial" w:cs="Arial"/>
                <w:color w:val="7B868F"/>
                <w:lang w:eastAsia="tr-TR"/>
              </w:rPr>
              <w:t>Ücretli usta öğreticilerin EK-2 değerlendirmeye ilişkin itirazlarının değerlendirilmesi ve kesin sonuçların duyurulması</w:t>
            </w:r>
          </w:p>
        </w:tc>
        <w:tc>
          <w:tcPr>
            <w:tcW w:w="1519" w:type="pct"/>
          </w:tcPr>
          <w:p w:rsidR="009D3BCD" w:rsidRPr="008A5650" w:rsidRDefault="004022B0" w:rsidP="004022B0">
            <w:pPr>
              <w:rPr>
                <w:rFonts w:ascii="Arial" w:hAnsi="Arial" w:cs="Arial"/>
                <w:szCs w:val="24"/>
              </w:rPr>
            </w:pPr>
            <w:r>
              <w:rPr>
                <w:rFonts w:ascii="Arial" w:hAnsi="Arial" w:cs="Arial"/>
                <w:szCs w:val="24"/>
              </w:rPr>
              <w:t>28 Ocak -30 Ocak</w:t>
            </w:r>
          </w:p>
        </w:tc>
      </w:tr>
      <w:tr w:rsidR="009D3BCD" w:rsidTr="00824B14">
        <w:trPr>
          <w:trHeight w:val="287"/>
        </w:trPr>
        <w:tc>
          <w:tcPr>
            <w:tcW w:w="415" w:type="pct"/>
          </w:tcPr>
          <w:p w:rsidR="009D3BCD" w:rsidRPr="008A5650" w:rsidRDefault="00B37D52" w:rsidP="009D3BCD">
            <w:pPr>
              <w:jc w:val="center"/>
              <w:rPr>
                <w:rFonts w:ascii="Arial" w:hAnsi="Arial" w:cs="Arial"/>
                <w:b/>
              </w:rPr>
            </w:pPr>
            <w:r>
              <w:rPr>
                <w:rFonts w:ascii="Arial" w:hAnsi="Arial" w:cs="Arial"/>
                <w:b/>
              </w:rPr>
              <w:t>6</w:t>
            </w:r>
          </w:p>
        </w:tc>
        <w:tc>
          <w:tcPr>
            <w:tcW w:w="3066" w:type="pct"/>
          </w:tcPr>
          <w:p w:rsidR="009D3BCD" w:rsidRPr="008A5650" w:rsidRDefault="009D3BCD" w:rsidP="009D3BCD">
            <w:pPr>
              <w:rPr>
                <w:rFonts w:ascii="Arial" w:hAnsi="Arial" w:cs="Arial"/>
                <w:b/>
              </w:rPr>
            </w:pPr>
            <w:r w:rsidRPr="008A5650">
              <w:rPr>
                <w:rFonts w:ascii="Arial" w:eastAsia="Times New Roman" w:hAnsi="Arial" w:cs="Arial"/>
                <w:color w:val="7B868F"/>
                <w:lang w:eastAsia="tr-TR"/>
              </w:rPr>
              <w:t>Kursların planlanması ve açılması</w:t>
            </w:r>
          </w:p>
        </w:tc>
        <w:tc>
          <w:tcPr>
            <w:tcW w:w="1519" w:type="pct"/>
          </w:tcPr>
          <w:p w:rsidR="009D3BCD" w:rsidRPr="008A5650" w:rsidRDefault="008A5650" w:rsidP="009D3BCD">
            <w:pPr>
              <w:rPr>
                <w:rFonts w:ascii="Arial" w:hAnsi="Arial" w:cs="Arial"/>
                <w:szCs w:val="24"/>
              </w:rPr>
            </w:pPr>
            <w:r w:rsidRPr="008A5650">
              <w:rPr>
                <w:rFonts w:ascii="Arial" w:hAnsi="Arial" w:cs="Arial"/>
                <w:szCs w:val="24"/>
              </w:rPr>
              <w:t>Şubat ayı içerisinde</w:t>
            </w:r>
          </w:p>
        </w:tc>
      </w:tr>
    </w:tbl>
    <w:p w:rsidR="008A5650" w:rsidRDefault="008A5650" w:rsidP="009D3BCD">
      <w:pPr>
        <w:spacing w:before="300" w:after="150" w:line="300" w:lineRule="atLeast"/>
        <w:outlineLvl w:val="3"/>
        <w:rPr>
          <w:rFonts w:ascii="Arial" w:eastAsia="Times New Roman" w:hAnsi="Arial" w:cs="Arial"/>
          <w:b/>
          <w:bCs/>
          <w:color w:val="075192"/>
          <w:sz w:val="30"/>
          <w:szCs w:val="30"/>
          <w:lang w:val="en" w:eastAsia="tr-TR"/>
        </w:rPr>
      </w:pPr>
    </w:p>
    <w:p w:rsidR="008A5650" w:rsidRDefault="009D3BCD" w:rsidP="008A5650">
      <w:pPr>
        <w:pStyle w:val="ListeParagraf"/>
        <w:numPr>
          <w:ilvl w:val="0"/>
          <w:numId w:val="1"/>
        </w:numPr>
        <w:spacing w:after="0" w:line="300" w:lineRule="atLeast"/>
        <w:outlineLvl w:val="3"/>
        <w:rPr>
          <w:rFonts w:ascii="Arial" w:eastAsia="Times New Roman" w:hAnsi="Arial" w:cs="Arial"/>
          <w:b/>
          <w:bCs/>
          <w:color w:val="075192"/>
          <w:lang w:val="en" w:eastAsia="tr-TR"/>
        </w:rPr>
      </w:pPr>
      <w:proofErr w:type="spellStart"/>
      <w:r w:rsidRPr="008A5650">
        <w:rPr>
          <w:rFonts w:ascii="Arial" w:eastAsia="Times New Roman" w:hAnsi="Arial" w:cs="Arial"/>
          <w:b/>
          <w:bCs/>
          <w:color w:val="075192"/>
          <w:sz w:val="24"/>
          <w:szCs w:val="30"/>
          <w:lang w:val="en" w:eastAsia="tr-TR"/>
        </w:rPr>
        <w:t>İlan</w:t>
      </w:r>
      <w:proofErr w:type="spellEnd"/>
      <w:r w:rsidRPr="008A5650">
        <w:rPr>
          <w:rFonts w:ascii="Arial" w:eastAsia="Times New Roman" w:hAnsi="Arial" w:cs="Arial"/>
          <w:b/>
          <w:bCs/>
          <w:color w:val="075192"/>
          <w:sz w:val="24"/>
          <w:szCs w:val="30"/>
          <w:lang w:val="en" w:eastAsia="tr-TR"/>
        </w:rPr>
        <w:t xml:space="preserve"> </w:t>
      </w:r>
      <w:proofErr w:type="spellStart"/>
      <w:r w:rsidRPr="008A5650">
        <w:rPr>
          <w:rFonts w:ascii="Arial" w:eastAsia="Times New Roman" w:hAnsi="Arial" w:cs="Arial"/>
          <w:b/>
          <w:bCs/>
          <w:color w:val="075192"/>
          <w:sz w:val="24"/>
          <w:szCs w:val="30"/>
          <w:lang w:val="en" w:eastAsia="tr-TR"/>
        </w:rPr>
        <w:t>yoluyla</w:t>
      </w:r>
      <w:proofErr w:type="spellEnd"/>
      <w:r w:rsidRPr="008A5650">
        <w:rPr>
          <w:rFonts w:ascii="Arial" w:eastAsia="Times New Roman" w:hAnsi="Arial" w:cs="Arial"/>
          <w:b/>
          <w:bCs/>
          <w:color w:val="075192"/>
          <w:sz w:val="24"/>
          <w:szCs w:val="30"/>
          <w:lang w:val="en" w:eastAsia="tr-TR"/>
        </w:rPr>
        <w:t xml:space="preserve"> </w:t>
      </w:r>
      <w:proofErr w:type="spellStart"/>
      <w:r w:rsidRPr="008A5650">
        <w:rPr>
          <w:rFonts w:ascii="Arial" w:eastAsia="Times New Roman" w:hAnsi="Arial" w:cs="Arial"/>
          <w:b/>
          <w:bCs/>
          <w:color w:val="075192"/>
          <w:sz w:val="24"/>
          <w:szCs w:val="30"/>
          <w:lang w:val="en" w:eastAsia="tr-TR"/>
        </w:rPr>
        <w:t>ücretli</w:t>
      </w:r>
      <w:proofErr w:type="spellEnd"/>
      <w:r w:rsidRPr="008A5650">
        <w:rPr>
          <w:rFonts w:ascii="Arial" w:eastAsia="Times New Roman" w:hAnsi="Arial" w:cs="Arial"/>
          <w:b/>
          <w:bCs/>
          <w:color w:val="075192"/>
          <w:sz w:val="24"/>
          <w:szCs w:val="30"/>
          <w:lang w:val="en" w:eastAsia="tr-TR"/>
        </w:rPr>
        <w:t xml:space="preserve"> </w:t>
      </w:r>
      <w:proofErr w:type="spellStart"/>
      <w:r w:rsidRPr="008A5650">
        <w:rPr>
          <w:rFonts w:ascii="Arial" w:eastAsia="Times New Roman" w:hAnsi="Arial" w:cs="Arial"/>
          <w:b/>
          <w:bCs/>
          <w:color w:val="075192"/>
          <w:sz w:val="24"/>
          <w:szCs w:val="30"/>
          <w:lang w:val="en" w:eastAsia="tr-TR"/>
        </w:rPr>
        <w:t>us</w:t>
      </w:r>
      <w:r w:rsidRPr="008A5650">
        <w:rPr>
          <w:rFonts w:ascii="Arial" w:eastAsia="Times New Roman" w:hAnsi="Arial" w:cs="Arial"/>
          <w:b/>
          <w:bCs/>
          <w:color w:val="075192"/>
          <w:lang w:val="en" w:eastAsia="tr-TR"/>
        </w:rPr>
        <w:t>ta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öğretici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görevlendirmesinde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aranacak</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şartlar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şunlardır</w:t>
      </w:r>
      <w:proofErr w:type="spellEnd"/>
      <w:r w:rsidRPr="008A5650">
        <w:rPr>
          <w:rFonts w:ascii="Arial" w:eastAsia="Times New Roman" w:hAnsi="Arial" w:cs="Arial"/>
          <w:b/>
          <w:bCs/>
          <w:color w:val="075192"/>
          <w:lang w:val="en" w:eastAsia="tr-TR"/>
        </w:rPr>
        <w:t>:</w:t>
      </w:r>
    </w:p>
    <w:p w:rsidR="008A5650" w:rsidRPr="008A5650" w:rsidRDefault="008A5650" w:rsidP="008A5650">
      <w:pPr>
        <w:pStyle w:val="ListeParagraf"/>
        <w:spacing w:after="0" w:line="300" w:lineRule="atLeast"/>
        <w:outlineLvl w:val="3"/>
        <w:rPr>
          <w:rFonts w:ascii="Arial" w:eastAsia="Times New Roman" w:hAnsi="Arial" w:cs="Arial"/>
          <w:b/>
          <w:bCs/>
          <w:color w:val="075192"/>
          <w:lang w:val="en" w:eastAsia="tr-TR"/>
        </w:rPr>
      </w:pP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color w:val="7B868F"/>
          <w:lang w:val="en" w:eastAsia="tr-TR"/>
        </w:rPr>
        <w:t> </w:t>
      </w:r>
      <w:r w:rsidRPr="008A5650">
        <w:rPr>
          <w:rFonts w:ascii="Arial" w:eastAsia="Times New Roman" w:hAnsi="Arial" w:cs="Arial"/>
          <w:b/>
          <w:bCs/>
          <w:color w:val="7B868F"/>
          <w:lang w:val="en" w:eastAsia="tr-TR"/>
        </w:rPr>
        <w:t>a) </w:t>
      </w:r>
      <w:proofErr w:type="spellStart"/>
      <w:r w:rsidRPr="008A5650">
        <w:rPr>
          <w:rFonts w:ascii="Arial" w:eastAsia="Times New Roman" w:hAnsi="Arial" w:cs="Arial"/>
          <w:color w:val="7B868F"/>
          <w:lang w:val="en" w:eastAsia="tr-TR"/>
        </w:rPr>
        <w:t>Görev</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alacağı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kursun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programında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belirtilen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eğitici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şartlarını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taşımak</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color w:val="7B868F"/>
          <w:lang w:val="en" w:eastAsia="tr-TR"/>
        </w:rPr>
        <w:t> </w:t>
      </w:r>
      <w:r w:rsidRPr="008A5650">
        <w:rPr>
          <w:rFonts w:ascii="Arial" w:eastAsia="Times New Roman" w:hAnsi="Arial" w:cs="Arial"/>
          <w:b/>
          <w:bCs/>
          <w:color w:val="7B868F"/>
          <w:lang w:val="en" w:eastAsia="tr-TR"/>
        </w:rPr>
        <w:t>b) </w:t>
      </w:r>
      <w:proofErr w:type="spellStart"/>
      <w:r w:rsidRPr="008A5650">
        <w:rPr>
          <w:rFonts w:ascii="Arial" w:eastAsia="Times New Roman" w:hAnsi="Arial" w:cs="Arial"/>
          <w:color w:val="7B868F"/>
          <w:lang w:val="en" w:eastAsia="tr-TR"/>
        </w:rPr>
        <w:t>Türk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Cumhuriyeti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vatandaşı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olmak</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color w:val="7B868F"/>
          <w:lang w:val="en" w:eastAsia="tr-TR"/>
        </w:rPr>
        <w:t> </w:t>
      </w:r>
      <w:r w:rsidRPr="008A5650">
        <w:rPr>
          <w:rFonts w:ascii="Arial" w:eastAsia="Times New Roman" w:hAnsi="Arial" w:cs="Arial"/>
          <w:b/>
          <w:bCs/>
          <w:color w:val="7B868F"/>
          <w:lang w:val="en" w:eastAsia="tr-TR"/>
        </w:rPr>
        <w:t>c) </w:t>
      </w:r>
      <w:r w:rsidRPr="008A5650">
        <w:rPr>
          <w:rFonts w:ascii="Arial" w:eastAsia="Times New Roman" w:hAnsi="Arial" w:cs="Arial"/>
          <w:color w:val="7B868F"/>
          <w:lang w:val="en" w:eastAsia="tr-TR"/>
        </w:rPr>
        <w:t xml:space="preserve">18 </w:t>
      </w:r>
      <w:proofErr w:type="spellStart"/>
      <w:r w:rsidRPr="008A5650">
        <w:rPr>
          <w:rFonts w:ascii="Arial" w:eastAsia="Times New Roman" w:hAnsi="Arial" w:cs="Arial"/>
          <w:color w:val="7B868F"/>
          <w:lang w:val="en" w:eastAsia="tr-TR"/>
        </w:rPr>
        <w:t>yaşını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doldurmuş</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olmak</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color w:val="7B868F"/>
          <w:lang w:val="en" w:eastAsia="tr-TR"/>
        </w:rPr>
        <w:t> </w:t>
      </w:r>
      <w:r w:rsidRPr="008A5650">
        <w:rPr>
          <w:rFonts w:ascii="Arial" w:eastAsia="Times New Roman" w:hAnsi="Arial" w:cs="Arial"/>
          <w:b/>
          <w:bCs/>
          <w:color w:val="7B868F"/>
          <w:lang w:val="en" w:eastAsia="tr-TR"/>
        </w:rPr>
        <w:t>ç) </w:t>
      </w:r>
      <w:proofErr w:type="spellStart"/>
      <w:r w:rsidRPr="008A5650">
        <w:rPr>
          <w:rFonts w:ascii="Arial" w:eastAsia="Times New Roman" w:hAnsi="Arial" w:cs="Arial"/>
          <w:color w:val="7B868F"/>
          <w:lang w:val="en" w:eastAsia="tr-TR"/>
        </w:rPr>
        <w:t>Kamu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haklarından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mahrum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bulunmamak</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color w:val="7B868F"/>
          <w:lang w:val="en" w:eastAsia="tr-TR"/>
        </w:rPr>
        <w:t> </w:t>
      </w:r>
      <w:r w:rsidRPr="008A5650">
        <w:rPr>
          <w:rFonts w:ascii="Arial" w:eastAsia="Times New Roman" w:hAnsi="Arial" w:cs="Arial"/>
          <w:b/>
          <w:bCs/>
          <w:color w:val="7B868F"/>
          <w:lang w:val="en" w:eastAsia="tr-TR"/>
        </w:rPr>
        <w:t>d) </w:t>
      </w:r>
      <w:r w:rsidRPr="008A5650">
        <w:rPr>
          <w:rFonts w:ascii="Arial" w:eastAsia="Times New Roman" w:hAnsi="Arial" w:cs="Arial"/>
          <w:color w:val="7B868F"/>
          <w:lang w:val="en" w:eastAsia="tr-TR"/>
        </w:rPr>
        <w:t xml:space="preserve">26/9/2004 </w:t>
      </w:r>
      <w:proofErr w:type="spellStart"/>
      <w:r w:rsidRPr="008A5650">
        <w:rPr>
          <w:rFonts w:ascii="Arial" w:eastAsia="Times New Roman" w:hAnsi="Arial" w:cs="Arial"/>
          <w:color w:val="7B868F"/>
          <w:lang w:val="en" w:eastAsia="tr-TR"/>
        </w:rPr>
        <w:t>tarihli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w:t>
      </w:r>
      <w:proofErr w:type="spellEnd"/>
      <w:r w:rsidRPr="008A5650">
        <w:rPr>
          <w:rFonts w:ascii="Arial" w:eastAsia="Times New Roman" w:hAnsi="Arial" w:cs="Arial"/>
          <w:color w:val="7B868F"/>
          <w:lang w:val="en" w:eastAsia="tr-TR"/>
        </w:rPr>
        <w:t xml:space="preserve"> 5237 </w:t>
      </w:r>
      <w:proofErr w:type="spellStart"/>
      <w:r w:rsidRPr="008A5650">
        <w:rPr>
          <w:rFonts w:ascii="Arial" w:eastAsia="Times New Roman" w:hAnsi="Arial" w:cs="Arial"/>
          <w:color w:val="7B868F"/>
          <w:lang w:val="en" w:eastAsia="tr-TR"/>
        </w:rPr>
        <w:t>sayılı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Türk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Ceza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Kanununun</w:t>
      </w:r>
      <w:proofErr w:type="spellEnd"/>
      <w:r w:rsidRPr="008A5650">
        <w:rPr>
          <w:rFonts w:ascii="Arial" w:eastAsia="Times New Roman" w:hAnsi="Arial" w:cs="Arial"/>
          <w:color w:val="7B868F"/>
          <w:lang w:val="en" w:eastAsia="tr-TR"/>
        </w:rPr>
        <w:t xml:space="preserve"> 53 </w:t>
      </w:r>
      <w:proofErr w:type="spellStart"/>
      <w:r w:rsidRPr="008A5650">
        <w:rPr>
          <w:rFonts w:ascii="Arial" w:eastAsia="Times New Roman" w:hAnsi="Arial" w:cs="Arial"/>
          <w:color w:val="7B868F"/>
          <w:lang w:val="en" w:eastAsia="tr-TR"/>
        </w:rPr>
        <w:t>üncü</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maddesinde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belirtilen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süreler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geçmiş</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olsa</w:t>
      </w:r>
      <w:proofErr w:type="spellEnd"/>
      <w:r w:rsidRPr="008A5650">
        <w:rPr>
          <w:rFonts w:ascii="Arial" w:eastAsia="Times New Roman" w:hAnsi="Arial" w:cs="Arial"/>
          <w:color w:val="7B868F"/>
          <w:lang w:val="en" w:eastAsia="tr-TR"/>
        </w:rPr>
        <w:t xml:space="preserve"> bile; </w:t>
      </w:r>
      <w:proofErr w:type="spellStart"/>
      <w:r w:rsidRPr="008A5650">
        <w:rPr>
          <w:rFonts w:ascii="Arial" w:eastAsia="Times New Roman" w:hAnsi="Arial" w:cs="Arial"/>
          <w:color w:val="7B868F"/>
          <w:lang w:val="en" w:eastAsia="tr-TR"/>
        </w:rPr>
        <w:t>kasten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işlenen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suçtan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dolayı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yıl</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veya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daha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fazla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süreyle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hapis</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cezasına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w:t>
      </w:r>
      <w:proofErr w:type="spellEnd"/>
      <w:r w:rsidRPr="008A5650">
        <w:rPr>
          <w:rFonts w:ascii="Arial" w:eastAsia="Times New Roman" w:hAnsi="Arial" w:cs="Arial"/>
          <w:color w:val="7B868F"/>
          <w:lang w:val="en" w:eastAsia="tr-TR"/>
        </w:rPr>
        <w:t xml:space="preserve"> da </w:t>
      </w:r>
      <w:proofErr w:type="spellStart"/>
      <w:r w:rsidRPr="008A5650">
        <w:rPr>
          <w:rFonts w:ascii="Arial" w:eastAsia="Times New Roman" w:hAnsi="Arial" w:cs="Arial"/>
          <w:color w:val="7B868F"/>
          <w:lang w:val="en" w:eastAsia="tr-TR"/>
        </w:rPr>
        <w:t>affa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uğramış</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olsa</w:t>
      </w:r>
      <w:proofErr w:type="spellEnd"/>
      <w:r w:rsidRPr="008A5650">
        <w:rPr>
          <w:rFonts w:ascii="Arial" w:eastAsia="Times New Roman" w:hAnsi="Arial" w:cs="Arial"/>
          <w:color w:val="7B868F"/>
          <w:lang w:val="en" w:eastAsia="tr-TR"/>
        </w:rPr>
        <w:t xml:space="preserve"> bile </w:t>
      </w:r>
      <w:proofErr w:type="spellStart"/>
      <w:r w:rsidRPr="008A5650">
        <w:rPr>
          <w:rFonts w:ascii="Arial" w:eastAsia="Times New Roman" w:hAnsi="Arial" w:cs="Arial"/>
          <w:color w:val="7B868F"/>
          <w:lang w:val="en" w:eastAsia="tr-TR"/>
        </w:rPr>
        <w:t>devletin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güvenliğine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karşı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suçlar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Anayasal</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düzene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düzenin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işleyişine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karşı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suçlar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zimmet</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irtikâp</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rüşvet</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hırsızlık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dolandırıcılık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sahtecilik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güveni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kötüye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kullanma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hileli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iflas</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ihaleye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fesat</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karıştırma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edimin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ifasına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fesat</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karıştırma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suçtan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kaynaklanan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malvarlığı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değerlerini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aklama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veya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kaçakçılık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suçlarından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mahkûm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olmamak</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e) </w:t>
      </w:r>
      <w:proofErr w:type="spellStart"/>
      <w:r w:rsidRPr="008A5650">
        <w:rPr>
          <w:rFonts w:ascii="Arial" w:eastAsia="Times New Roman" w:hAnsi="Arial" w:cs="Arial"/>
          <w:color w:val="7B868F"/>
          <w:lang w:val="en" w:eastAsia="tr-TR"/>
        </w:rPr>
        <w:t>Askerlik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ile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ilişiği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bulunmamak</w:t>
      </w:r>
      <w:proofErr w:type="spellEnd"/>
      <w:r w:rsidRPr="008A5650">
        <w:rPr>
          <w:rFonts w:ascii="Arial" w:eastAsia="Times New Roman" w:hAnsi="Arial" w:cs="Arial"/>
          <w:color w:val="7B868F"/>
          <w:lang w:val="en" w:eastAsia="tr-TR"/>
        </w:rPr>
        <w:t>.</w:t>
      </w:r>
    </w:p>
    <w:p w:rsidR="009D3BCD"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f) </w:t>
      </w:r>
      <w:proofErr w:type="spellStart"/>
      <w:r w:rsidRPr="008A5650">
        <w:rPr>
          <w:rFonts w:ascii="Arial" w:eastAsia="Times New Roman" w:hAnsi="Arial" w:cs="Arial"/>
          <w:color w:val="7B868F"/>
          <w:lang w:val="en" w:eastAsia="tr-TR"/>
        </w:rPr>
        <w:t>Sağlık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durumu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yönünden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görevini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yapmasına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engel</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durumu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olmamak</w:t>
      </w:r>
      <w:proofErr w:type="spellEnd"/>
      <w:r w:rsidRPr="008A5650">
        <w:rPr>
          <w:rFonts w:ascii="Arial" w:eastAsia="Times New Roman" w:hAnsi="Arial" w:cs="Arial"/>
          <w:color w:val="7B868F"/>
          <w:lang w:val="en" w:eastAsia="tr-TR"/>
        </w:rPr>
        <w:t>.</w:t>
      </w:r>
    </w:p>
    <w:p w:rsidR="008A5650" w:rsidRPr="008A5650" w:rsidRDefault="008A5650" w:rsidP="008A5650">
      <w:pPr>
        <w:spacing w:after="0" w:line="330" w:lineRule="atLeast"/>
        <w:rPr>
          <w:rFonts w:ascii="Arial" w:eastAsia="Times New Roman" w:hAnsi="Arial" w:cs="Arial"/>
          <w:color w:val="7B868F"/>
          <w:lang w:val="en" w:eastAsia="tr-TR"/>
        </w:rPr>
      </w:pPr>
    </w:p>
    <w:p w:rsidR="009D3BCD" w:rsidRDefault="009D3BCD" w:rsidP="008A5650">
      <w:pPr>
        <w:spacing w:after="0" w:line="300" w:lineRule="atLeast"/>
        <w:outlineLvl w:val="3"/>
        <w:rPr>
          <w:rFonts w:ascii="Arial" w:eastAsia="Times New Roman" w:hAnsi="Arial" w:cs="Arial"/>
          <w:b/>
          <w:bCs/>
          <w:color w:val="075192"/>
          <w:lang w:val="en" w:eastAsia="tr-TR"/>
        </w:rPr>
      </w:pPr>
      <w:r w:rsidRPr="008A5650">
        <w:rPr>
          <w:rFonts w:ascii="Arial" w:eastAsia="Times New Roman" w:hAnsi="Arial" w:cs="Arial"/>
          <w:b/>
          <w:bCs/>
          <w:color w:val="075192"/>
          <w:lang w:val="en" w:eastAsia="tr-TR"/>
        </w:rPr>
        <w:t>(2) </w:t>
      </w:r>
      <w:proofErr w:type="spellStart"/>
      <w:r w:rsidRPr="008A5650">
        <w:rPr>
          <w:rFonts w:ascii="Arial" w:eastAsia="Times New Roman" w:hAnsi="Arial" w:cs="Arial"/>
          <w:b/>
          <w:bCs/>
          <w:color w:val="075192"/>
          <w:lang w:val="en" w:eastAsia="tr-TR"/>
        </w:rPr>
        <w:t>İlan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yoluyla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ücretli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usta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öğretici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görevlendirmelerinde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yapılacak</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değerlendirmeler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millî</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eğitim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müdürlüklerinde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hayat</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boyu</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öğrenmeden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sorumlu</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yardımcısı</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veya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şube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müdürünün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başkanlığında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bir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hayat</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boyu</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öğrenme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kurum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müdürü</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ile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bir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örgün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eğitim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kurum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müdüründen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oluşan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komisyon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tarafından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yapılır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ve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mülki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idare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amirinin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onayına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sunulur</w:t>
      </w:r>
      <w:proofErr w:type="spellEnd"/>
      <w:r w:rsidRPr="008A5650">
        <w:rPr>
          <w:rFonts w:ascii="Arial" w:eastAsia="Times New Roman" w:hAnsi="Arial" w:cs="Arial"/>
          <w:b/>
          <w:bCs/>
          <w:color w:val="075192"/>
          <w:lang w:val="en" w:eastAsia="tr-TR"/>
        </w:rPr>
        <w:t>.</w:t>
      </w:r>
    </w:p>
    <w:p w:rsidR="008A5650" w:rsidRPr="008A5650" w:rsidRDefault="008A5650" w:rsidP="008A5650">
      <w:pPr>
        <w:spacing w:after="0" w:line="300" w:lineRule="atLeast"/>
        <w:outlineLvl w:val="3"/>
        <w:rPr>
          <w:rFonts w:ascii="Arial" w:eastAsia="Times New Roman" w:hAnsi="Arial" w:cs="Arial"/>
          <w:b/>
          <w:bCs/>
          <w:color w:val="075192"/>
          <w:lang w:val="en" w:eastAsia="tr-TR"/>
        </w:rPr>
      </w:pPr>
    </w:p>
    <w:p w:rsidR="009D3BCD" w:rsidRDefault="009D3BCD" w:rsidP="008A5650">
      <w:pPr>
        <w:spacing w:after="0" w:line="300" w:lineRule="atLeast"/>
        <w:outlineLvl w:val="3"/>
        <w:rPr>
          <w:rFonts w:ascii="Arial" w:eastAsia="Times New Roman" w:hAnsi="Arial" w:cs="Arial"/>
          <w:b/>
          <w:bCs/>
          <w:color w:val="075192"/>
          <w:lang w:val="en" w:eastAsia="tr-TR"/>
        </w:rPr>
      </w:pPr>
      <w:r w:rsidRPr="008A5650">
        <w:rPr>
          <w:rFonts w:ascii="Arial" w:eastAsia="Times New Roman" w:hAnsi="Arial" w:cs="Arial"/>
          <w:b/>
          <w:bCs/>
          <w:color w:val="075192"/>
          <w:lang w:val="en" w:eastAsia="tr-TR"/>
        </w:rPr>
        <w:t> (3) </w:t>
      </w:r>
      <w:proofErr w:type="spellStart"/>
      <w:r w:rsidRPr="008A5650">
        <w:rPr>
          <w:rFonts w:ascii="Arial" w:eastAsia="Times New Roman" w:hAnsi="Arial" w:cs="Arial"/>
          <w:b/>
          <w:bCs/>
          <w:color w:val="075192"/>
          <w:lang w:val="en" w:eastAsia="tr-TR"/>
        </w:rPr>
        <w:t>Ücretli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usta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öğretici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başvuruları</w:t>
      </w:r>
      <w:proofErr w:type="spellEnd"/>
      <w:r w:rsidRPr="008A5650">
        <w:rPr>
          <w:rFonts w:ascii="Arial" w:eastAsia="Times New Roman" w:hAnsi="Arial" w:cs="Arial"/>
          <w:b/>
          <w:bCs/>
          <w:color w:val="075192"/>
          <w:lang w:val="en" w:eastAsia="tr-TR"/>
        </w:rPr>
        <w:t xml:space="preserve"> her </w:t>
      </w:r>
      <w:proofErr w:type="spellStart"/>
      <w:r w:rsidRPr="008A5650">
        <w:rPr>
          <w:rFonts w:ascii="Arial" w:eastAsia="Times New Roman" w:hAnsi="Arial" w:cs="Arial"/>
          <w:b/>
          <w:bCs/>
          <w:color w:val="075192"/>
          <w:lang w:val="en" w:eastAsia="tr-TR"/>
        </w:rPr>
        <w:t>yıl</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eylül</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ayı</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içerisinde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millî</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eğitim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müdürlükleri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ve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kurum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müdürlüklerinin</w:t>
      </w:r>
      <w:proofErr w:type="spellEnd"/>
      <w:r w:rsidRPr="008A5650">
        <w:rPr>
          <w:rFonts w:ascii="Arial" w:eastAsia="Times New Roman" w:hAnsi="Arial" w:cs="Arial"/>
          <w:b/>
          <w:bCs/>
          <w:color w:val="075192"/>
          <w:lang w:val="en" w:eastAsia="tr-TR"/>
        </w:rPr>
        <w:t xml:space="preserve"> internet </w:t>
      </w:r>
      <w:proofErr w:type="spellStart"/>
      <w:r w:rsidRPr="008A5650">
        <w:rPr>
          <w:rFonts w:ascii="Arial" w:eastAsia="Times New Roman" w:hAnsi="Arial" w:cs="Arial"/>
          <w:b/>
          <w:bCs/>
          <w:color w:val="075192"/>
          <w:lang w:val="en" w:eastAsia="tr-TR"/>
        </w:rPr>
        <w:t>sitesi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ve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ilan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panolarında</w:t>
      </w:r>
      <w:proofErr w:type="spellEnd"/>
      <w:r w:rsidRPr="008A5650">
        <w:rPr>
          <w:rFonts w:ascii="Arial" w:eastAsia="Times New Roman" w:hAnsi="Arial" w:cs="Arial"/>
          <w:b/>
          <w:bCs/>
          <w:color w:val="075192"/>
          <w:lang w:val="en" w:eastAsia="tr-TR"/>
        </w:rPr>
        <w:t xml:space="preserve"> Ek-1’deki </w:t>
      </w:r>
      <w:proofErr w:type="spellStart"/>
      <w:r w:rsidRPr="008A5650">
        <w:rPr>
          <w:rFonts w:ascii="Arial" w:eastAsia="Times New Roman" w:hAnsi="Arial" w:cs="Arial"/>
          <w:b/>
          <w:bCs/>
          <w:color w:val="075192"/>
          <w:lang w:val="en" w:eastAsia="tr-TR"/>
        </w:rPr>
        <w:t>ilan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örneği</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ile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duyuru</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yapılarak</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başvuru</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takvimine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göre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alınır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Başvurular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kurum</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müdürlüklerine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yapılır</w:t>
      </w:r>
      <w:proofErr w:type="spellEnd"/>
      <w:r w:rsidRPr="008A5650">
        <w:rPr>
          <w:rFonts w:ascii="Arial" w:eastAsia="Times New Roman" w:hAnsi="Arial" w:cs="Arial"/>
          <w:b/>
          <w:bCs/>
          <w:color w:val="075192"/>
          <w:lang w:val="en" w:eastAsia="tr-TR"/>
        </w:rPr>
        <w:t>.</w:t>
      </w:r>
    </w:p>
    <w:p w:rsidR="008A5650" w:rsidRPr="008A5650" w:rsidRDefault="008A5650" w:rsidP="008A5650">
      <w:pPr>
        <w:spacing w:after="0" w:line="300" w:lineRule="atLeast"/>
        <w:outlineLvl w:val="3"/>
        <w:rPr>
          <w:rFonts w:ascii="Arial" w:eastAsia="Times New Roman" w:hAnsi="Arial" w:cs="Arial"/>
          <w:b/>
          <w:bCs/>
          <w:color w:val="075192"/>
          <w:lang w:val="en" w:eastAsia="tr-TR"/>
        </w:rPr>
      </w:pPr>
    </w:p>
    <w:p w:rsidR="009D3BCD" w:rsidRPr="008A5650" w:rsidRDefault="009D3BCD" w:rsidP="008A5650">
      <w:pPr>
        <w:spacing w:after="0" w:line="300" w:lineRule="atLeast"/>
        <w:outlineLvl w:val="3"/>
        <w:rPr>
          <w:rFonts w:ascii="Arial" w:eastAsia="Times New Roman" w:hAnsi="Arial" w:cs="Arial"/>
          <w:b/>
          <w:bCs/>
          <w:color w:val="075192"/>
          <w:lang w:val="en" w:eastAsia="tr-TR"/>
        </w:rPr>
      </w:pPr>
      <w:r w:rsidRPr="008A5650">
        <w:rPr>
          <w:rFonts w:ascii="Arial" w:eastAsia="Times New Roman" w:hAnsi="Arial" w:cs="Arial"/>
          <w:b/>
          <w:bCs/>
          <w:color w:val="075192"/>
          <w:lang w:val="en" w:eastAsia="tr-TR"/>
        </w:rPr>
        <w:t>(4) </w:t>
      </w:r>
      <w:proofErr w:type="spellStart"/>
      <w:r w:rsidRPr="008A5650">
        <w:rPr>
          <w:rFonts w:ascii="Arial" w:eastAsia="Times New Roman" w:hAnsi="Arial" w:cs="Arial"/>
          <w:b/>
          <w:bCs/>
          <w:color w:val="075192"/>
          <w:lang w:val="en" w:eastAsia="tr-TR"/>
        </w:rPr>
        <w:t>Başvuruda</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bulunacaklardan</w:t>
      </w:r>
      <w:proofErr w:type="spellEnd"/>
      <w:r w:rsidRPr="008A5650">
        <w:rPr>
          <w:rFonts w:ascii="Arial" w:eastAsia="Times New Roman" w:hAnsi="Arial" w:cs="Arial"/>
          <w:b/>
          <w:bCs/>
          <w:color w:val="075192"/>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a) </w:t>
      </w:r>
      <w:proofErr w:type="spellStart"/>
      <w:r w:rsidRPr="008A5650">
        <w:rPr>
          <w:rFonts w:ascii="Arial" w:eastAsia="Times New Roman" w:hAnsi="Arial" w:cs="Arial"/>
          <w:color w:val="7B868F"/>
          <w:lang w:val="en" w:eastAsia="tr-TR"/>
        </w:rPr>
        <w:t>Hangi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kurs</w:t>
      </w:r>
      <w:proofErr w:type="spellEnd"/>
      <w:r w:rsidRPr="008A5650">
        <w:rPr>
          <w:rFonts w:ascii="Arial" w:eastAsia="Times New Roman" w:hAnsi="Arial" w:cs="Arial"/>
          <w:color w:val="7B868F"/>
          <w:lang w:val="en" w:eastAsia="tr-TR"/>
        </w:rPr>
        <w:t>/</w:t>
      </w:r>
      <w:proofErr w:type="spellStart"/>
      <w:r w:rsidRPr="008A5650">
        <w:rPr>
          <w:rFonts w:ascii="Arial" w:eastAsia="Times New Roman" w:hAnsi="Arial" w:cs="Arial"/>
          <w:color w:val="7B868F"/>
          <w:lang w:val="en" w:eastAsia="tr-TR"/>
        </w:rPr>
        <w:t>kurslarda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almak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istediğini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belirten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dilekçesi</w:t>
      </w:r>
      <w:proofErr w:type="spellEnd"/>
      <w:r w:rsidRPr="008A5650">
        <w:rPr>
          <w:rFonts w:ascii="Arial" w:eastAsia="Times New Roman" w:hAnsi="Arial" w:cs="Arial"/>
          <w:color w:val="7B868F"/>
          <w:lang w:val="en" w:eastAsia="tr-TR"/>
        </w:rPr>
        <w:t>,</w:t>
      </w:r>
    </w:p>
    <w:p w:rsidR="009D3BCD"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b) </w:t>
      </w:r>
      <w:r w:rsidRPr="008A5650">
        <w:rPr>
          <w:rFonts w:ascii="Arial" w:eastAsia="Times New Roman" w:hAnsi="Arial" w:cs="Arial"/>
          <w:color w:val="7B868F"/>
          <w:lang w:val="en" w:eastAsia="tr-TR"/>
        </w:rPr>
        <w:t>Ek-2’deki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Dilekçesi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Ücretli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Usta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Öğretici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Değerlendirme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Formundaki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puana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esas</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belgelerin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aslı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fotokopileri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istenir</w:t>
      </w:r>
      <w:proofErr w:type="spellEnd"/>
      <w:r w:rsidRPr="008A5650">
        <w:rPr>
          <w:rFonts w:ascii="Arial" w:eastAsia="Times New Roman" w:hAnsi="Arial" w:cs="Arial"/>
          <w:color w:val="7B868F"/>
          <w:lang w:val="en" w:eastAsia="tr-TR"/>
        </w:rPr>
        <w:t>.</w:t>
      </w:r>
    </w:p>
    <w:p w:rsidR="008A5650" w:rsidRPr="008A5650" w:rsidRDefault="008A5650" w:rsidP="008A5650">
      <w:pPr>
        <w:spacing w:after="0" w:line="330" w:lineRule="atLeast"/>
        <w:rPr>
          <w:rFonts w:ascii="Arial" w:eastAsia="Times New Roman" w:hAnsi="Arial" w:cs="Arial"/>
          <w:color w:val="7B868F"/>
          <w:lang w:val="en" w:eastAsia="tr-TR"/>
        </w:rPr>
      </w:pPr>
    </w:p>
    <w:p w:rsidR="009D3BCD" w:rsidRPr="008A5650" w:rsidRDefault="009D3BCD" w:rsidP="008A5650">
      <w:pPr>
        <w:spacing w:after="0" w:line="300" w:lineRule="atLeast"/>
        <w:outlineLvl w:val="3"/>
        <w:rPr>
          <w:rFonts w:ascii="Arial" w:eastAsia="Times New Roman" w:hAnsi="Arial" w:cs="Arial"/>
          <w:b/>
          <w:bCs/>
          <w:color w:val="075192"/>
          <w:lang w:val="en" w:eastAsia="tr-TR"/>
        </w:rPr>
      </w:pPr>
      <w:r w:rsidRPr="008A5650">
        <w:rPr>
          <w:rFonts w:ascii="Arial" w:eastAsia="Times New Roman" w:hAnsi="Arial" w:cs="Arial"/>
          <w:b/>
          <w:bCs/>
          <w:color w:val="075192"/>
          <w:lang w:val="en" w:eastAsia="tr-TR"/>
        </w:rPr>
        <w:t>(5) </w:t>
      </w:r>
      <w:proofErr w:type="spellStart"/>
      <w:r w:rsidRPr="008A5650">
        <w:rPr>
          <w:rFonts w:ascii="Arial" w:eastAsia="Times New Roman" w:hAnsi="Arial" w:cs="Arial"/>
          <w:b/>
          <w:bCs/>
          <w:color w:val="075192"/>
          <w:lang w:val="en" w:eastAsia="tr-TR"/>
        </w:rPr>
        <w:t>Başvuruların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değerlendirilmesine</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ilişkin</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hususlar</w:t>
      </w:r>
      <w:proofErr w:type="spellEnd"/>
      <w:r w:rsidRPr="008A5650">
        <w:rPr>
          <w:rFonts w:ascii="Arial" w:eastAsia="Times New Roman" w:hAnsi="Arial" w:cs="Arial"/>
          <w:b/>
          <w:bCs/>
          <w:color w:val="075192"/>
          <w:lang w:val="en" w:eastAsia="tr-TR"/>
        </w:rPr>
        <w:t xml:space="preserve"> </w:t>
      </w:r>
      <w:proofErr w:type="spellStart"/>
      <w:r w:rsidRPr="008A5650">
        <w:rPr>
          <w:rFonts w:ascii="Arial" w:eastAsia="Times New Roman" w:hAnsi="Arial" w:cs="Arial"/>
          <w:b/>
          <w:bCs/>
          <w:color w:val="075192"/>
          <w:lang w:val="en" w:eastAsia="tr-TR"/>
        </w:rPr>
        <w:t>şunlardır</w:t>
      </w:r>
      <w:proofErr w:type="spellEnd"/>
      <w:r w:rsidRPr="008A5650">
        <w:rPr>
          <w:rFonts w:ascii="Arial" w:eastAsia="Times New Roman" w:hAnsi="Arial" w:cs="Arial"/>
          <w:b/>
          <w:bCs/>
          <w:color w:val="075192"/>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a) </w:t>
      </w:r>
      <w:proofErr w:type="spellStart"/>
      <w:r w:rsidRPr="008A5650">
        <w:rPr>
          <w:rFonts w:ascii="Arial" w:eastAsia="Times New Roman" w:hAnsi="Arial" w:cs="Arial"/>
          <w:color w:val="7B868F"/>
          <w:lang w:val="en" w:eastAsia="tr-TR"/>
        </w:rPr>
        <w:t>Görev</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verilecek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ücretli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usta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öğreticiler</w:t>
      </w:r>
      <w:proofErr w:type="spellEnd"/>
      <w:r w:rsidRPr="008A5650">
        <w:rPr>
          <w:rFonts w:ascii="Arial" w:eastAsia="Times New Roman" w:hAnsi="Arial" w:cs="Arial"/>
          <w:color w:val="7B868F"/>
          <w:lang w:val="en" w:eastAsia="tr-TR"/>
        </w:rPr>
        <w:t xml:space="preserve">, Ek-2’deki </w:t>
      </w:r>
      <w:proofErr w:type="spellStart"/>
      <w:r w:rsidRPr="008A5650">
        <w:rPr>
          <w:rFonts w:ascii="Arial" w:eastAsia="Times New Roman" w:hAnsi="Arial" w:cs="Arial"/>
          <w:color w:val="7B868F"/>
          <w:lang w:val="en" w:eastAsia="tr-TR"/>
        </w:rPr>
        <w:t>Ücretli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Usta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Öğretici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Değerlendirme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Formuna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belirlenir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sonuçları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ekim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ayının</w:t>
      </w:r>
      <w:proofErr w:type="spellEnd"/>
      <w:r w:rsidRPr="008A5650">
        <w:rPr>
          <w:rFonts w:ascii="Arial" w:eastAsia="Times New Roman" w:hAnsi="Arial" w:cs="Arial"/>
          <w:color w:val="7B868F"/>
          <w:lang w:val="en" w:eastAsia="tr-TR"/>
        </w:rPr>
        <w:t xml:space="preserve"> ilk </w:t>
      </w:r>
      <w:proofErr w:type="spellStart"/>
      <w:r w:rsidRPr="008A5650">
        <w:rPr>
          <w:rFonts w:ascii="Arial" w:eastAsia="Times New Roman" w:hAnsi="Arial" w:cs="Arial"/>
          <w:color w:val="7B868F"/>
          <w:lang w:val="en" w:eastAsia="tr-TR"/>
        </w:rPr>
        <w:t>haftasında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tamamlanarak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ilan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edilir</w:t>
      </w:r>
      <w:proofErr w:type="spellEnd"/>
      <w:r w:rsidRPr="008A5650">
        <w:rPr>
          <w:rFonts w:ascii="Arial" w:eastAsia="Times New Roman" w:hAnsi="Arial" w:cs="Arial"/>
          <w:color w:val="7B868F"/>
          <w:lang w:val="en" w:eastAsia="tr-TR"/>
        </w:rPr>
        <w:t xml:space="preserve">. Bu </w:t>
      </w:r>
      <w:proofErr w:type="spellStart"/>
      <w:r w:rsidRPr="008A5650">
        <w:rPr>
          <w:rFonts w:ascii="Arial" w:eastAsia="Times New Roman" w:hAnsi="Arial" w:cs="Arial"/>
          <w:color w:val="7B868F"/>
          <w:lang w:val="en" w:eastAsia="tr-TR"/>
        </w:rPr>
        <w:t>sıralama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yıl</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süreyle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geçerlidir</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b) </w:t>
      </w:r>
      <w:proofErr w:type="spellStart"/>
      <w:r w:rsidRPr="008A5650">
        <w:rPr>
          <w:rFonts w:ascii="Arial" w:eastAsia="Times New Roman" w:hAnsi="Arial" w:cs="Arial"/>
          <w:color w:val="7B868F"/>
          <w:lang w:val="en" w:eastAsia="tr-TR"/>
        </w:rPr>
        <w:t>Görevlendirmeler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yüksek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puan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alandan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başlamak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üzere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tercih</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sırasına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yapılır</w:t>
      </w:r>
      <w:proofErr w:type="spellEnd"/>
      <w:r w:rsidRPr="008A5650">
        <w:rPr>
          <w:rFonts w:ascii="Arial" w:eastAsia="Times New Roman" w:hAnsi="Arial" w:cs="Arial"/>
          <w:color w:val="7B868F"/>
          <w:lang w:val="en" w:eastAsia="tr-TR"/>
        </w:rPr>
        <w:t>.</w:t>
      </w:r>
    </w:p>
    <w:p w:rsidR="009D3BCD" w:rsidRPr="008A5650"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c) </w:t>
      </w:r>
      <w:proofErr w:type="spellStart"/>
      <w:r w:rsidRPr="008A5650">
        <w:rPr>
          <w:rFonts w:ascii="Arial" w:eastAsia="Times New Roman" w:hAnsi="Arial" w:cs="Arial"/>
          <w:color w:val="7B868F"/>
          <w:lang w:val="en" w:eastAsia="tr-TR"/>
        </w:rPr>
        <w:t>Yeni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kurs</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talebi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olması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hâlinde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sıralamada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bulunan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ücretli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usta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öğreticilerden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görevlendirme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yapılır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Sıralamada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yeterli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ücretli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usta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öğretici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bulunmaması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durumunda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kursun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açılmasından</w:t>
      </w:r>
      <w:proofErr w:type="spellEnd"/>
      <w:r w:rsidRPr="008A5650">
        <w:rPr>
          <w:rFonts w:ascii="Arial" w:eastAsia="Times New Roman" w:hAnsi="Arial" w:cs="Arial"/>
          <w:color w:val="7B868F"/>
          <w:lang w:val="en" w:eastAsia="tr-TR"/>
        </w:rPr>
        <w:t xml:space="preserve"> 15 </w:t>
      </w:r>
      <w:proofErr w:type="spellStart"/>
      <w:r w:rsidRPr="008A5650">
        <w:rPr>
          <w:rFonts w:ascii="Arial" w:eastAsia="Times New Roman" w:hAnsi="Arial" w:cs="Arial"/>
          <w:color w:val="7B868F"/>
          <w:lang w:val="en" w:eastAsia="tr-TR"/>
        </w:rPr>
        <w:t>gün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önce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duyuru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yapılması</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şartıyla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komisyonca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gerekli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iş</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işlemler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tekrarlanarak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sıralama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yapılır</w:t>
      </w:r>
      <w:proofErr w:type="spellEnd"/>
      <w:r w:rsidRPr="008A5650">
        <w:rPr>
          <w:rFonts w:ascii="Arial" w:eastAsia="Times New Roman" w:hAnsi="Arial" w:cs="Arial"/>
          <w:color w:val="7B868F"/>
          <w:lang w:val="en" w:eastAsia="tr-TR"/>
        </w:rPr>
        <w:t>.</w:t>
      </w:r>
    </w:p>
    <w:p w:rsidR="009D3BCD" w:rsidRDefault="009D3BCD" w:rsidP="008A5650">
      <w:pPr>
        <w:spacing w:after="0" w:line="330" w:lineRule="atLeast"/>
        <w:rPr>
          <w:rFonts w:ascii="Arial" w:eastAsia="Times New Roman" w:hAnsi="Arial" w:cs="Arial"/>
          <w:color w:val="7B868F"/>
          <w:lang w:val="en" w:eastAsia="tr-TR"/>
        </w:rPr>
      </w:pPr>
      <w:r w:rsidRPr="008A5650">
        <w:rPr>
          <w:rFonts w:ascii="Arial" w:eastAsia="Times New Roman" w:hAnsi="Arial" w:cs="Arial"/>
          <w:b/>
          <w:bCs/>
          <w:color w:val="7B868F"/>
          <w:lang w:val="en" w:eastAsia="tr-TR"/>
        </w:rPr>
        <w:t>ç) </w:t>
      </w:r>
      <w:proofErr w:type="spellStart"/>
      <w:r w:rsidRPr="008A5650">
        <w:rPr>
          <w:rFonts w:ascii="Arial" w:eastAsia="Times New Roman" w:hAnsi="Arial" w:cs="Arial"/>
          <w:color w:val="7B868F"/>
          <w:lang w:val="en" w:eastAsia="tr-TR"/>
        </w:rPr>
        <w:t>Mücbir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sebepler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haricinde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başlamayanlar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ile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verilen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bırakanlar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için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yıl</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süreyle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görevlendirme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yapılmaz</w:t>
      </w:r>
      <w:proofErr w:type="spellEnd"/>
      <w:r w:rsidRPr="008A5650">
        <w:rPr>
          <w:rFonts w:ascii="Arial" w:eastAsia="Times New Roman" w:hAnsi="Arial" w:cs="Arial"/>
          <w:color w:val="7B868F"/>
          <w:lang w:val="en" w:eastAsia="tr-TR"/>
        </w:rPr>
        <w:t>.</w:t>
      </w:r>
    </w:p>
    <w:p w:rsidR="008A5650" w:rsidRPr="008A5650" w:rsidRDefault="008A5650" w:rsidP="008A5650">
      <w:pPr>
        <w:spacing w:after="0" w:line="330" w:lineRule="atLeast"/>
        <w:rPr>
          <w:rFonts w:ascii="Arial" w:eastAsia="Times New Roman" w:hAnsi="Arial" w:cs="Arial"/>
          <w:color w:val="7B868F"/>
          <w:lang w:val="en" w:eastAsia="tr-TR"/>
        </w:rPr>
      </w:pPr>
    </w:p>
    <w:p w:rsidR="009D3BCD" w:rsidRPr="008A5650" w:rsidRDefault="009D3BCD" w:rsidP="008A5650">
      <w:pPr>
        <w:spacing w:after="0" w:line="330" w:lineRule="atLeast"/>
        <w:rPr>
          <w:rFonts w:ascii="Arial" w:eastAsia="Times New Roman" w:hAnsi="Arial" w:cs="Arial"/>
          <w:color w:val="7B868F"/>
          <w:lang w:val="en" w:eastAsia="tr-TR"/>
        </w:rPr>
      </w:pPr>
      <w:proofErr w:type="spellStart"/>
      <w:r w:rsidRPr="008A5650">
        <w:rPr>
          <w:rFonts w:ascii="Arial" w:eastAsia="Times New Roman" w:hAnsi="Arial" w:cs="Arial"/>
          <w:b/>
          <w:bCs/>
          <w:color w:val="7B868F"/>
          <w:lang w:val="en" w:eastAsia="tr-TR"/>
        </w:rPr>
        <w:t>Ekler</w:t>
      </w:r>
      <w:proofErr w:type="spellEnd"/>
      <w:r w:rsidRPr="008A5650">
        <w:rPr>
          <w:rFonts w:ascii="Arial" w:eastAsia="Times New Roman" w:hAnsi="Arial" w:cs="Arial"/>
          <w:b/>
          <w:bCs/>
          <w:color w:val="7B868F"/>
          <w:lang w:val="en" w:eastAsia="tr-TR"/>
        </w:rPr>
        <w:t>:</w:t>
      </w:r>
    </w:p>
    <w:p w:rsidR="009D3BCD" w:rsidRPr="008A5650" w:rsidRDefault="009D3BCD" w:rsidP="008A5650">
      <w:pPr>
        <w:spacing w:after="0" w:line="390" w:lineRule="atLeast"/>
        <w:outlineLvl w:val="2"/>
        <w:rPr>
          <w:rFonts w:ascii="Arial" w:eastAsia="Times New Roman" w:hAnsi="Arial" w:cs="Arial"/>
          <w:b/>
          <w:bCs/>
          <w:color w:val="075192"/>
          <w:lang w:val="en" w:eastAsia="tr-TR"/>
        </w:rPr>
      </w:pPr>
      <w:r w:rsidRPr="008A5650">
        <w:rPr>
          <w:rFonts w:ascii="Arial" w:eastAsia="Times New Roman" w:hAnsi="Arial" w:cs="Arial"/>
          <w:b/>
          <w:color w:val="075192"/>
          <w:lang w:val="en" w:eastAsia="tr-TR"/>
        </w:rPr>
        <w:t xml:space="preserve">Ek-2 </w:t>
      </w:r>
      <w:hyperlink r:id="rId6" w:history="1">
        <w:proofErr w:type="spellStart"/>
        <w:r w:rsidRPr="008A5650">
          <w:rPr>
            <w:rFonts w:ascii="Arial" w:eastAsia="Times New Roman" w:hAnsi="Arial" w:cs="Arial"/>
            <w:b/>
            <w:color w:val="337AB7"/>
            <w:lang w:val="en" w:eastAsia="tr-TR"/>
          </w:rPr>
          <w:t>Ücretli</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Usta</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Öğretici</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Başvuru</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Formu</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için</w:t>
        </w:r>
        <w:proofErr w:type="spellEnd"/>
        <w:r w:rsidRPr="008A5650">
          <w:rPr>
            <w:rFonts w:ascii="Arial" w:eastAsia="Times New Roman" w:hAnsi="Arial" w:cs="Arial"/>
            <w:b/>
            <w:color w:val="337AB7"/>
            <w:lang w:val="en" w:eastAsia="tr-TR"/>
          </w:rPr>
          <w:t xml:space="preserve"> </w:t>
        </w:r>
        <w:proofErr w:type="spellStart"/>
        <w:r w:rsidRPr="008A5650">
          <w:rPr>
            <w:rFonts w:ascii="Arial" w:eastAsia="Times New Roman" w:hAnsi="Arial" w:cs="Arial"/>
            <w:b/>
            <w:color w:val="337AB7"/>
            <w:lang w:val="en" w:eastAsia="tr-TR"/>
          </w:rPr>
          <w:t>tıklayınız</w:t>
        </w:r>
        <w:proofErr w:type="spellEnd"/>
      </w:hyperlink>
      <w:hyperlink r:id="rId7" w:history="1">
        <w:r w:rsidRPr="008A5650">
          <w:rPr>
            <w:rFonts w:ascii="Arial" w:eastAsia="Times New Roman" w:hAnsi="Arial" w:cs="Arial"/>
            <w:b/>
            <w:bCs/>
            <w:color w:val="337AB7"/>
            <w:lang w:val="en" w:eastAsia="tr-TR"/>
          </w:rPr>
          <w:t>.</w:t>
        </w:r>
      </w:hyperlink>
    </w:p>
    <w:p w:rsidR="009D3BCD" w:rsidRPr="008A5650" w:rsidRDefault="009D3BCD" w:rsidP="008A5650">
      <w:pPr>
        <w:spacing w:after="0" w:line="330" w:lineRule="atLeast"/>
        <w:rPr>
          <w:rFonts w:ascii="Arial" w:eastAsia="Times New Roman" w:hAnsi="Arial" w:cs="Arial"/>
          <w:color w:val="7B868F"/>
          <w:lang w:val="en" w:eastAsia="tr-TR"/>
        </w:rPr>
      </w:pPr>
      <w:proofErr w:type="gramStart"/>
      <w:r w:rsidRPr="008A5650">
        <w:rPr>
          <w:rFonts w:ascii="Arial" w:eastAsia="Times New Roman" w:hAnsi="Arial" w:cs="Arial"/>
          <w:b/>
          <w:bCs/>
          <w:color w:val="7B868F"/>
          <w:lang w:val="en" w:eastAsia="tr-TR"/>
        </w:rPr>
        <w:t>NOT</w:t>
      </w:r>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Evraklarınızı</w:t>
      </w:r>
      <w:proofErr w:type="spellEnd"/>
      <w:proofErr w:type="gram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Başvuru</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şartlarına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uygun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şekilde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hazırladıktan</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sonra</w:t>
      </w:r>
      <w:proofErr w:type="spellEnd"/>
      <w:r w:rsidRPr="008A5650">
        <w:rPr>
          <w:rFonts w:ascii="Arial" w:eastAsia="Times New Roman" w:hAnsi="Arial" w:cs="Arial"/>
          <w:color w:val="7B868F"/>
          <w:lang w:val="en" w:eastAsia="tr-TR"/>
        </w:rPr>
        <w:t xml:space="preserve">, Suzan </w:t>
      </w:r>
      <w:proofErr w:type="spellStart"/>
      <w:r w:rsidRPr="008A5650">
        <w:rPr>
          <w:rFonts w:ascii="Arial" w:eastAsia="Times New Roman" w:hAnsi="Arial" w:cs="Arial"/>
          <w:color w:val="7B868F"/>
          <w:lang w:val="en" w:eastAsia="tr-TR"/>
        </w:rPr>
        <w:t>ve</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Abdulhakim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Bilgili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Halk</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Eğitimi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Merkezindeki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görevli</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müdür</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yardımcısına</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teslim</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etmeniz</w:t>
      </w:r>
      <w:proofErr w:type="spellEnd"/>
      <w:r w:rsidRPr="008A5650">
        <w:rPr>
          <w:rFonts w:ascii="Arial" w:eastAsia="Times New Roman" w:hAnsi="Arial" w:cs="Arial"/>
          <w:color w:val="7B868F"/>
          <w:lang w:val="en" w:eastAsia="tr-TR"/>
        </w:rPr>
        <w:t xml:space="preserve"> </w:t>
      </w:r>
      <w:proofErr w:type="spellStart"/>
      <w:r w:rsidRPr="008A5650">
        <w:rPr>
          <w:rFonts w:ascii="Arial" w:eastAsia="Times New Roman" w:hAnsi="Arial" w:cs="Arial"/>
          <w:color w:val="7B868F"/>
          <w:lang w:val="en" w:eastAsia="tr-TR"/>
        </w:rPr>
        <w:t>gerekmektedir</w:t>
      </w:r>
      <w:proofErr w:type="spellEnd"/>
      <w:r w:rsidRPr="008A5650">
        <w:rPr>
          <w:rFonts w:ascii="Arial" w:eastAsia="Times New Roman" w:hAnsi="Arial" w:cs="Arial"/>
          <w:color w:val="7B868F"/>
          <w:lang w:val="en" w:eastAsia="tr-TR"/>
        </w:rPr>
        <w:t>.</w:t>
      </w:r>
    </w:p>
    <w:p w:rsidR="009D3BCD" w:rsidRPr="00186943" w:rsidRDefault="009D3BCD">
      <w:pPr>
        <w:rPr>
          <w:rFonts w:ascii="Arial" w:hAnsi="Arial" w:cs="Arial"/>
          <w:b/>
          <w:sz w:val="24"/>
        </w:rPr>
      </w:pPr>
    </w:p>
    <w:sectPr w:rsidR="009D3BCD" w:rsidRPr="00186943" w:rsidSect="00684264">
      <w:pgSz w:w="11906" w:h="16838"/>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47C22"/>
    <w:multiLevelType w:val="hybridMultilevel"/>
    <w:tmpl w:val="7D28C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5B484C"/>
    <w:multiLevelType w:val="hybridMultilevel"/>
    <w:tmpl w:val="930CD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786626"/>
    <w:multiLevelType w:val="hybridMultilevel"/>
    <w:tmpl w:val="6E2C0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7743D8"/>
    <w:multiLevelType w:val="hybridMultilevel"/>
    <w:tmpl w:val="A65A73CE"/>
    <w:lvl w:ilvl="0" w:tplc="8E18C3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900D9"/>
    <w:rsid w:val="000D15C1"/>
    <w:rsid w:val="000F3E61"/>
    <w:rsid w:val="00127C7B"/>
    <w:rsid w:val="00186943"/>
    <w:rsid w:val="00216CA6"/>
    <w:rsid w:val="002E2354"/>
    <w:rsid w:val="004022B0"/>
    <w:rsid w:val="004D07D0"/>
    <w:rsid w:val="0060493B"/>
    <w:rsid w:val="00632AB2"/>
    <w:rsid w:val="00684264"/>
    <w:rsid w:val="007238B5"/>
    <w:rsid w:val="00770BBC"/>
    <w:rsid w:val="00824B14"/>
    <w:rsid w:val="008A5650"/>
    <w:rsid w:val="009D3BCD"/>
    <w:rsid w:val="00B37D52"/>
    <w:rsid w:val="00CB73DA"/>
    <w:rsid w:val="00D066E0"/>
    <w:rsid w:val="00D20BC6"/>
    <w:rsid w:val="00F16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E413-10FC-4678-A52B-002D54AC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lgilihem.meb.k12.tr/meb_iys_dosyalar/46/01/184204/dosyalar/2018_08/31145133_28152116_BaYvuru_Formu_-_Suzan_ve_Abdulhakim_BilgiliHalk_EYitimi_Merkezi.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lgilihem.meb.k12.tr/meb_iys_dosyalar/46/01/184204/dosyalar/2018_08/31145133_28152116_BaYvuru_Formu_-_Suzan_ve_Abdulhakim_BilgiliHalk_EYitimi_Merkezi.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4516-A6E9-47BF-921E-BE117194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2350</Words>
  <Characters>13398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MURATKAPYAPAR</cp:lastModifiedBy>
  <cp:revision>2</cp:revision>
  <dcterms:created xsi:type="dcterms:W3CDTF">2019-01-10T08:24:00Z</dcterms:created>
  <dcterms:modified xsi:type="dcterms:W3CDTF">2019-01-10T08:24:00Z</dcterms:modified>
</cp:coreProperties>
</file>